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83F1" w14:textId="5FF0AAE6" w:rsidR="00760AF6" w:rsidRDefault="00461DDF" w:rsidP="00AE400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ED91E2F" wp14:editId="470C349E">
            <wp:extent cx="6120130" cy="1165860"/>
            <wp:effectExtent l="0" t="0" r="0" b="0"/>
            <wp:docPr id="2097306240" name="Immagine 1" descr="Immagine che contiene testo, schermata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306240" name="Immagine 1" descr="Immagine che contiene testo, schermata, grafica&#10;&#10;Il contenuto generato dall'IA potrebbe non essere corret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F31B9" w14:textId="77777777" w:rsidR="008457B5" w:rsidRPr="00760AF6" w:rsidRDefault="008457B5" w:rsidP="00AE4005">
      <w:pPr>
        <w:jc w:val="both"/>
        <w:rPr>
          <w:rFonts w:ascii="Arial" w:hAnsi="Arial" w:cs="Arial"/>
          <w:sz w:val="28"/>
          <w:szCs w:val="28"/>
        </w:rPr>
      </w:pPr>
    </w:p>
    <w:p w14:paraId="7D69EAF8" w14:textId="55D4F578" w:rsidR="00C40D02" w:rsidRDefault="00760AF6" w:rsidP="00AE4005">
      <w:pPr>
        <w:jc w:val="both"/>
        <w:rPr>
          <w:rFonts w:ascii="Arial" w:hAnsi="Arial" w:cs="Arial"/>
          <w:sz w:val="28"/>
          <w:szCs w:val="28"/>
        </w:rPr>
      </w:pPr>
      <w:r w:rsidRPr="00760AF6">
        <w:rPr>
          <w:rFonts w:ascii="Arial" w:hAnsi="Arial" w:cs="Arial"/>
          <w:sz w:val="28"/>
          <w:szCs w:val="28"/>
        </w:rPr>
        <w:t>Torna </w:t>
      </w:r>
      <w:r w:rsidRPr="00760AF6">
        <w:rPr>
          <w:rFonts w:ascii="Arial" w:hAnsi="Arial" w:cs="Arial"/>
          <w:b/>
          <w:bCs/>
          <w:sz w:val="28"/>
          <w:szCs w:val="28"/>
        </w:rPr>
        <w:t>Space Dream</w:t>
      </w:r>
      <w:r w:rsidRPr="00760AF6">
        <w:rPr>
          <w:rFonts w:ascii="Arial" w:hAnsi="Arial" w:cs="Arial"/>
          <w:sz w:val="28"/>
          <w:szCs w:val="28"/>
        </w:rPr>
        <w:t>, l’iniziativa ideata e promossa dal Cluster Tecnologico Nazionale Aerospazio (CTNA)</w:t>
      </w:r>
      <w:r w:rsidR="00C40D02">
        <w:rPr>
          <w:rFonts w:ascii="Arial" w:hAnsi="Arial" w:cs="Arial"/>
          <w:sz w:val="28"/>
          <w:szCs w:val="28"/>
        </w:rPr>
        <w:t xml:space="preserve"> con il patrocinio dell’</w:t>
      </w:r>
      <w:r w:rsidR="00C40D02" w:rsidRPr="00760AF6">
        <w:rPr>
          <w:rFonts w:ascii="Arial" w:hAnsi="Arial" w:cs="Arial"/>
          <w:sz w:val="28"/>
          <w:szCs w:val="28"/>
        </w:rPr>
        <w:t xml:space="preserve">Agenzia Spaziale Italiana (ASI), </w:t>
      </w:r>
      <w:r w:rsidR="00461DDF">
        <w:rPr>
          <w:rFonts w:ascii="Arial" w:hAnsi="Arial" w:cs="Arial"/>
          <w:sz w:val="28"/>
          <w:szCs w:val="28"/>
        </w:rPr>
        <w:t xml:space="preserve">del Consiglio Nazionale delle Ricerche (CNR), </w:t>
      </w:r>
      <w:r w:rsidR="00C40D02">
        <w:rPr>
          <w:rFonts w:ascii="Arial" w:hAnsi="Arial" w:cs="Arial"/>
          <w:sz w:val="28"/>
          <w:szCs w:val="28"/>
        </w:rPr>
        <w:t>dell’</w:t>
      </w:r>
      <w:r w:rsidR="00C40D02" w:rsidRPr="00760AF6">
        <w:rPr>
          <w:rFonts w:ascii="Arial" w:hAnsi="Arial" w:cs="Arial"/>
          <w:sz w:val="28"/>
          <w:szCs w:val="28"/>
        </w:rPr>
        <w:t>Istituto Nazionale di Astrofisica (INAF)</w:t>
      </w:r>
      <w:r w:rsidR="00C40D02">
        <w:rPr>
          <w:rFonts w:ascii="Arial" w:hAnsi="Arial" w:cs="Arial"/>
          <w:sz w:val="28"/>
          <w:szCs w:val="28"/>
        </w:rPr>
        <w:t xml:space="preserve"> e</w:t>
      </w:r>
      <w:r w:rsidR="00C40D02" w:rsidRPr="00760AF6">
        <w:rPr>
          <w:rFonts w:ascii="Arial" w:hAnsi="Arial" w:cs="Arial"/>
          <w:sz w:val="28"/>
          <w:szCs w:val="28"/>
        </w:rPr>
        <w:t xml:space="preserve"> </w:t>
      </w:r>
      <w:r w:rsidR="00C40D02">
        <w:rPr>
          <w:rFonts w:ascii="Arial" w:hAnsi="Arial" w:cs="Arial"/>
          <w:sz w:val="28"/>
          <w:szCs w:val="28"/>
        </w:rPr>
        <w:t>dell’</w:t>
      </w:r>
      <w:r w:rsidR="00C40D02" w:rsidRPr="00760AF6">
        <w:rPr>
          <w:rFonts w:ascii="Arial" w:hAnsi="Arial" w:cs="Arial"/>
          <w:sz w:val="28"/>
          <w:szCs w:val="28"/>
        </w:rPr>
        <w:t>Istituto Nazionale Geofisica e Vulcanologia (INGV</w:t>
      </w:r>
      <w:r w:rsidR="00C40D02">
        <w:rPr>
          <w:rFonts w:ascii="Arial" w:hAnsi="Arial" w:cs="Arial"/>
          <w:sz w:val="28"/>
          <w:szCs w:val="28"/>
        </w:rPr>
        <w:t>).</w:t>
      </w:r>
    </w:p>
    <w:p w14:paraId="0003D415" w14:textId="7ED43E66" w:rsidR="00C40D02" w:rsidRDefault="00C40D02" w:rsidP="00C40D02">
      <w:pPr>
        <w:jc w:val="both"/>
        <w:rPr>
          <w:rFonts w:ascii="Arial" w:hAnsi="Arial" w:cs="Arial"/>
          <w:sz w:val="28"/>
          <w:szCs w:val="28"/>
        </w:rPr>
      </w:pPr>
      <w:r w:rsidRPr="00760AF6">
        <w:rPr>
          <w:rFonts w:ascii="Arial" w:hAnsi="Arial" w:cs="Arial"/>
          <w:sz w:val="28"/>
          <w:szCs w:val="28"/>
        </w:rPr>
        <w:t>Il progetto, alla sua </w:t>
      </w:r>
      <w:r w:rsidRPr="00760AF6">
        <w:rPr>
          <w:rFonts w:ascii="Arial" w:hAnsi="Arial" w:cs="Arial"/>
          <w:b/>
          <w:bCs/>
          <w:sz w:val="28"/>
          <w:szCs w:val="28"/>
        </w:rPr>
        <w:t>quinta edizione</w:t>
      </w:r>
      <w:r>
        <w:rPr>
          <w:rFonts w:ascii="Arial" w:hAnsi="Arial" w:cs="Arial"/>
          <w:b/>
          <w:bCs/>
          <w:sz w:val="28"/>
          <w:szCs w:val="28"/>
        </w:rPr>
        <w:t>,</w:t>
      </w:r>
      <w:r w:rsidRPr="00760AF6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si rivolge</w:t>
      </w:r>
      <w:r w:rsidRPr="00760AF6">
        <w:rPr>
          <w:rFonts w:ascii="Arial" w:hAnsi="Arial" w:cs="Arial"/>
          <w:sz w:val="28"/>
          <w:szCs w:val="28"/>
        </w:rPr>
        <w:t xml:space="preserve"> agli studenti e alle studentesse della scuola primaria e secondaria di primo e secondo grado (target di età: dai 6 ai 19 anni) e alle Associazioni riconosciute e che, da Statuto, sono impegnate nel sostegno dei ragazzi nello studio</w:t>
      </w:r>
      <w:r>
        <w:rPr>
          <w:rFonts w:ascii="Arial" w:hAnsi="Arial" w:cs="Arial"/>
          <w:sz w:val="28"/>
          <w:szCs w:val="28"/>
        </w:rPr>
        <w:t>.</w:t>
      </w:r>
    </w:p>
    <w:p w14:paraId="0E19C0AD" w14:textId="527C2221" w:rsidR="00C40D02" w:rsidRDefault="00C40D02" w:rsidP="00C40D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Space Dream nasce </w:t>
      </w:r>
      <w:r w:rsidRPr="00760AF6">
        <w:rPr>
          <w:rFonts w:ascii="Arial" w:hAnsi="Arial" w:cs="Arial"/>
          <w:sz w:val="28"/>
          <w:szCs w:val="28"/>
        </w:rPr>
        <w:t>dal desiderio del CTNA di diffondere la cultura aerospaziale nelle scuole</w:t>
      </w:r>
      <w:r>
        <w:rPr>
          <w:rFonts w:ascii="Arial" w:hAnsi="Arial" w:cs="Arial"/>
          <w:sz w:val="28"/>
          <w:szCs w:val="28"/>
        </w:rPr>
        <w:t xml:space="preserve"> e incoraggiare i giovani ad approfondirne la conoscenza</w:t>
      </w:r>
      <w:r w:rsidRPr="00760AF6">
        <w:rPr>
          <w:rFonts w:ascii="Arial" w:hAnsi="Arial" w:cs="Arial"/>
          <w:sz w:val="28"/>
          <w:szCs w:val="28"/>
        </w:rPr>
        <w:t xml:space="preserve"> attraverso </w:t>
      </w:r>
      <w:r w:rsidRPr="00E45617">
        <w:rPr>
          <w:rFonts w:ascii="Arial" w:hAnsi="Arial" w:cs="Arial"/>
          <w:sz w:val="28"/>
          <w:szCs w:val="28"/>
        </w:rPr>
        <w:t>sfide a colpi di ingegno e creatività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75F76904" w14:textId="77777777" w:rsidR="008540D5" w:rsidRDefault="008540D5" w:rsidP="008540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Pr="00701642">
        <w:rPr>
          <w:rFonts w:ascii="Arial" w:hAnsi="Arial" w:cs="Arial"/>
          <w:sz w:val="28"/>
          <w:szCs w:val="28"/>
        </w:rPr>
        <w:t>e attività sono suddivise per categorie</w:t>
      </w:r>
      <w:r>
        <w:rPr>
          <w:rFonts w:ascii="Arial" w:hAnsi="Arial" w:cs="Arial"/>
          <w:sz w:val="28"/>
          <w:szCs w:val="28"/>
        </w:rPr>
        <w:t xml:space="preserve"> in base al target di età e sono </w:t>
      </w:r>
      <w:r w:rsidRPr="00701642">
        <w:rPr>
          <w:rFonts w:ascii="Arial" w:hAnsi="Arial" w:cs="Arial"/>
          <w:sz w:val="28"/>
          <w:szCs w:val="28"/>
        </w:rPr>
        <w:t>interessanti, divertenti e veloci da svolgere</w:t>
      </w:r>
      <w:r>
        <w:rPr>
          <w:rFonts w:ascii="Arial" w:hAnsi="Arial" w:cs="Arial"/>
          <w:sz w:val="28"/>
          <w:szCs w:val="28"/>
        </w:rPr>
        <w:t xml:space="preserve">; alla base lo studio, il gioco e il coinvolgimento interattivo.  </w:t>
      </w:r>
    </w:p>
    <w:p w14:paraId="50A52CA9" w14:textId="1A8B55DC" w:rsidR="00701642" w:rsidRDefault="00C40D02" w:rsidP="00AE400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disposizione d</w:t>
      </w:r>
      <w:r w:rsidR="00701642">
        <w:rPr>
          <w:rFonts w:ascii="Arial" w:hAnsi="Arial" w:cs="Arial"/>
          <w:sz w:val="28"/>
          <w:szCs w:val="28"/>
        </w:rPr>
        <w:t xml:space="preserve">ei partecipanti </w:t>
      </w:r>
      <w:r>
        <w:rPr>
          <w:rFonts w:ascii="Arial" w:hAnsi="Arial" w:cs="Arial"/>
          <w:sz w:val="28"/>
          <w:szCs w:val="28"/>
        </w:rPr>
        <w:t xml:space="preserve">una serie di </w:t>
      </w:r>
      <w:r w:rsidR="00760AF6" w:rsidRPr="00760AF6">
        <w:rPr>
          <w:rFonts w:ascii="Arial" w:hAnsi="Arial" w:cs="Arial"/>
          <w:sz w:val="28"/>
          <w:szCs w:val="28"/>
        </w:rPr>
        <w:t>video risorse didattiche che è necessario visionare per accedere alle “missioni</w:t>
      </w:r>
      <w:r w:rsidR="00701642">
        <w:rPr>
          <w:rFonts w:ascii="Arial" w:hAnsi="Arial" w:cs="Arial"/>
          <w:sz w:val="28"/>
          <w:szCs w:val="28"/>
        </w:rPr>
        <w:t xml:space="preserve"> spaziali”</w:t>
      </w:r>
      <w:r w:rsidR="00760AF6" w:rsidRPr="00760AF6">
        <w:rPr>
          <w:rFonts w:ascii="Arial" w:hAnsi="Arial" w:cs="Arial"/>
          <w:sz w:val="28"/>
          <w:szCs w:val="28"/>
        </w:rPr>
        <w:t xml:space="preserve"> adeguatamente preparati</w:t>
      </w:r>
      <w:r w:rsidR="00701642">
        <w:rPr>
          <w:rFonts w:ascii="Arial" w:hAnsi="Arial" w:cs="Arial"/>
          <w:sz w:val="28"/>
          <w:szCs w:val="28"/>
        </w:rPr>
        <w:t xml:space="preserve">. </w:t>
      </w:r>
    </w:p>
    <w:p w14:paraId="3EC1AFE9" w14:textId="6EE79E40" w:rsidR="00C40D02" w:rsidRPr="00701642" w:rsidRDefault="00701642" w:rsidP="00701642">
      <w:pPr>
        <w:jc w:val="both"/>
        <w:rPr>
          <w:rFonts w:ascii="Arial" w:hAnsi="Arial" w:cs="Arial"/>
          <w:sz w:val="28"/>
          <w:szCs w:val="28"/>
        </w:rPr>
      </w:pPr>
      <w:r w:rsidRPr="00701642">
        <w:rPr>
          <w:rFonts w:ascii="Arial" w:hAnsi="Arial" w:cs="Arial"/>
          <w:b/>
          <w:bCs/>
          <w:sz w:val="28"/>
          <w:szCs w:val="28"/>
          <w:u w:val="single"/>
        </w:rPr>
        <w:t>L’iscrizione e la partecipazione alla manifestazione sono gratuite;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Pr="00701642">
        <w:rPr>
          <w:rFonts w:ascii="Arial" w:hAnsi="Arial" w:cs="Arial"/>
          <w:sz w:val="28"/>
          <w:szCs w:val="28"/>
        </w:rPr>
        <w:t xml:space="preserve">la conclusione è il </w:t>
      </w:r>
      <w:r w:rsidR="00C40D02" w:rsidRPr="00701642">
        <w:rPr>
          <w:rFonts w:ascii="Arial" w:hAnsi="Arial" w:cs="Arial"/>
          <w:sz w:val="28"/>
          <w:szCs w:val="28"/>
        </w:rPr>
        <w:t>04/05/2025</w:t>
      </w:r>
    </w:p>
    <w:p w14:paraId="2FADBA61" w14:textId="4D8FAA74" w:rsidR="00C40D02" w:rsidRDefault="00C40D02" w:rsidP="00AE400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Per maggiori informazioni visitare</w:t>
      </w:r>
      <w:r w:rsidR="00701642">
        <w:rPr>
          <w:rFonts w:ascii="Arial" w:hAnsi="Arial" w:cs="Arial"/>
          <w:b/>
          <w:bCs/>
          <w:sz w:val="28"/>
          <w:szCs w:val="28"/>
        </w:rPr>
        <w:t xml:space="preserve"> il sito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hyperlink r:id="rId5" w:history="1">
        <w:r w:rsidR="0007489E" w:rsidRPr="00CB4127">
          <w:rPr>
            <w:rStyle w:val="Collegamentoipertestuale"/>
            <w:rFonts w:ascii="Arial" w:hAnsi="Arial" w:cs="Arial"/>
            <w:b/>
            <w:bCs/>
            <w:sz w:val="28"/>
            <w:szCs w:val="28"/>
          </w:rPr>
          <w:t>www.ctna-spacedream.it</w:t>
        </w:r>
      </w:hyperlink>
    </w:p>
    <w:p w14:paraId="1BF2E54F" w14:textId="77777777" w:rsidR="0007489E" w:rsidRDefault="0007489E" w:rsidP="00AE400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5D196A2" w14:textId="77777777" w:rsidR="00E45617" w:rsidRDefault="00E45617" w:rsidP="00AE4005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B35EBD3" w14:textId="559C38A1" w:rsidR="00E45617" w:rsidRDefault="00760AF6" w:rsidP="00AE4005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60AF6">
        <w:rPr>
          <w:rFonts w:ascii="Arial" w:hAnsi="Arial" w:cs="Arial"/>
          <w:b/>
          <w:bCs/>
          <w:sz w:val="28"/>
          <w:szCs w:val="28"/>
        </w:rPr>
        <w:t xml:space="preserve">PRIMA CATEGORIA: </w:t>
      </w:r>
    </w:p>
    <w:p w14:paraId="0E2916C4" w14:textId="0475EDF1" w:rsidR="00AE4005" w:rsidRPr="00AE4005" w:rsidRDefault="00760AF6" w:rsidP="00AE4005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60AF6">
        <w:rPr>
          <w:rFonts w:ascii="Arial" w:hAnsi="Arial" w:cs="Arial"/>
          <w:b/>
          <w:bCs/>
          <w:sz w:val="28"/>
          <w:szCs w:val="28"/>
        </w:rPr>
        <w:t xml:space="preserve">Scuola Primaria di Primo Grado (I e II elementare) </w:t>
      </w:r>
    </w:p>
    <w:p w14:paraId="17FA3999" w14:textId="77777777" w:rsidR="00AE4005" w:rsidRPr="00AE4005" w:rsidRDefault="00760AF6" w:rsidP="00AE4005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60AF6">
        <w:rPr>
          <w:rFonts w:ascii="Arial" w:hAnsi="Arial" w:cs="Arial"/>
          <w:b/>
          <w:bCs/>
          <w:sz w:val="28"/>
          <w:szCs w:val="28"/>
        </w:rPr>
        <w:t xml:space="preserve"> “Il cielo in una stanza”</w:t>
      </w:r>
    </w:p>
    <w:p w14:paraId="795960F2" w14:textId="42ECA633" w:rsidR="0022782E" w:rsidRDefault="00760AF6" w:rsidP="00E45617">
      <w:pPr>
        <w:jc w:val="both"/>
        <w:rPr>
          <w:rFonts w:ascii="Arial" w:hAnsi="Arial" w:cs="Arial"/>
          <w:sz w:val="28"/>
          <w:szCs w:val="28"/>
        </w:rPr>
      </w:pPr>
      <w:r w:rsidRPr="00760AF6">
        <w:rPr>
          <w:rFonts w:ascii="Arial" w:hAnsi="Arial" w:cs="Arial"/>
          <w:sz w:val="28"/>
          <w:szCs w:val="28"/>
        </w:rPr>
        <w:t>La missione assegnata a questa categoria prevede di disegnare la mappa delle principali costellazioni: l’Orsa Maggiore, l’Orsa Minore, Cassiopea, Cigno...</w:t>
      </w:r>
      <w:r w:rsidR="00E45617">
        <w:rPr>
          <w:rFonts w:ascii="Arial" w:hAnsi="Arial" w:cs="Arial"/>
          <w:sz w:val="28"/>
          <w:szCs w:val="28"/>
        </w:rPr>
        <w:t>c</w:t>
      </w:r>
      <w:r w:rsidRPr="00760AF6">
        <w:rPr>
          <w:rFonts w:ascii="Arial" w:hAnsi="Arial" w:cs="Arial"/>
          <w:sz w:val="28"/>
          <w:szCs w:val="28"/>
        </w:rPr>
        <w:t>olorare</w:t>
      </w:r>
      <w:r w:rsidR="00AE4005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760AF6">
        <w:rPr>
          <w:rFonts w:ascii="Arial" w:hAnsi="Arial" w:cs="Arial"/>
          <w:sz w:val="28"/>
          <w:szCs w:val="28"/>
        </w:rPr>
        <w:t>o  pitturare</w:t>
      </w:r>
      <w:proofErr w:type="gramEnd"/>
      <w:r w:rsidR="00AE4005">
        <w:rPr>
          <w:rFonts w:ascii="Arial" w:hAnsi="Arial" w:cs="Arial"/>
          <w:sz w:val="28"/>
          <w:szCs w:val="28"/>
        </w:rPr>
        <w:t xml:space="preserve"> </w:t>
      </w:r>
      <w:r w:rsidRPr="00760AF6">
        <w:rPr>
          <w:rFonts w:ascii="Arial" w:hAnsi="Arial" w:cs="Arial"/>
          <w:sz w:val="28"/>
          <w:szCs w:val="28"/>
        </w:rPr>
        <w:t>lo  sfondo, evidenziare  le  costellazioni  disegnate</w:t>
      </w:r>
      <w:r w:rsidR="00AE4005">
        <w:rPr>
          <w:rFonts w:ascii="Arial" w:hAnsi="Arial" w:cs="Arial"/>
          <w:sz w:val="28"/>
          <w:szCs w:val="28"/>
        </w:rPr>
        <w:t xml:space="preserve"> </w:t>
      </w:r>
      <w:r w:rsidRPr="00760AF6">
        <w:rPr>
          <w:rFonts w:ascii="Arial" w:hAnsi="Arial" w:cs="Arial"/>
          <w:sz w:val="28"/>
          <w:szCs w:val="28"/>
        </w:rPr>
        <w:t>illuminandole  con lucine, pennarelli fluorescenti</w:t>
      </w:r>
      <w:r w:rsidR="00AE4005">
        <w:rPr>
          <w:rFonts w:ascii="Arial" w:hAnsi="Arial" w:cs="Arial"/>
          <w:sz w:val="28"/>
          <w:szCs w:val="28"/>
        </w:rPr>
        <w:t xml:space="preserve"> </w:t>
      </w:r>
      <w:r w:rsidRPr="00760AF6">
        <w:rPr>
          <w:rFonts w:ascii="Arial" w:hAnsi="Arial" w:cs="Arial"/>
          <w:sz w:val="28"/>
          <w:szCs w:val="28"/>
        </w:rPr>
        <w:t>o altro a scelta, e scrivere</w:t>
      </w:r>
      <w:r w:rsidR="00E45617">
        <w:rPr>
          <w:rFonts w:ascii="Arial" w:hAnsi="Arial" w:cs="Arial"/>
          <w:sz w:val="28"/>
          <w:szCs w:val="28"/>
        </w:rPr>
        <w:t xml:space="preserve"> </w:t>
      </w:r>
      <w:r w:rsidR="00E45617">
        <w:rPr>
          <w:rFonts w:ascii="Arial" w:hAnsi="Arial" w:cs="Arial"/>
          <w:sz w:val="28"/>
          <w:szCs w:val="28"/>
        </w:rPr>
        <w:lastRenderedPageBreak/>
        <w:t>s</w:t>
      </w:r>
      <w:r w:rsidRPr="00760AF6">
        <w:rPr>
          <w:rFonts w:ascii="Arial" w:hAnsi="Arial" w:cs="Arial"/>
          <w:sz w:val="28"/>
          <w:szCs w:val="28"/>
        </w:rPr>
        <w:t xml:space="preserve">otto ciascuna costellazione il suo nome. </w:t>
      </w:r>
      <w:r w:rsidR="00E54C68">
        <w:rPr>
          <w:rFonts w:ascii="Arial" w:hAnsi="Arial" w:cs="Arial"/>
          <w:sz w:val="28"/>
          <w:szCs w:val="28"/>
        </w:rPr>
        <w:t xml:space="preserve">Il progetto prevede che siano rappresentate </w:t>
      </w:r>
      <w:r w:rsidR="00D02F6D">
        <w:rPr>
          <w:rFonts w:ascii="Arial" w:hAnsi="Arial" w:cs="Arial"/>
          <w:sz w:val="28"/>
          <w:szCs w:val="28"/>
        </w:rPr>
        <w:t xml:space="preserve">almeno </w:t>
      </w:r>
      <w:proofErr w:type="gramStart"/>
      <w:r w:rsidR="00D02F6D">
        <w:rPr>
          <w:rFonts w:ascii="Arial" w:hAnsi="Arial" w:cs="Arial"/>
          <w:sz w:val="28"/>
          <w:szCs w:val="28"/>
        </w:rPr>
        <w:t>4</w:t>
      </w:r>
      <w:proofErr w:type="gramEnd"/>
      <w:r w:rsidR="00D02F6D">
        <w:rPr>
          <w:rFonts w:ascii="Arial" w:hAnsi="Arial" w:cs="Arial"/>
          <w:sz w:val="28"/>
          <w:szCs w:val="28"/>
        </w:rPr>
        <w:t xml:space="preserve"> costellazioni.</w:t>
      </w:r>
    </w:p>
    <w:p w14:paraId="30A812CD" w14:textId="77777777" w:rsidR="0022782E" w:rsidRDefault="0022782E" w:rsidP="00AE400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E830C25" w14:textId="06B64058" w:rsidR="00E45617" w:rsidRDefault="00AE4005" w:rsidP="00AE4005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E4005">
        <w:rPr>
          <w:rFonts w:ascii="Arial" w:hAnsi="Arial" w:cs="Arial"/>
          <w:b/>
          <w:bCs/>
          <w:sz w:val="28"/>
          <w:szCs w:val="28"/>
        </w:rPr>
        <w:t>SECONDA</w:t>
      </w:r>
      <w:r w:rsidR="00E93A5E">
        <w:rPr>
          <w:rFonts w:ascii="Arial" w:hAnsi="Arial" w:cs="Arial"/>
          <w:b/>
          <w:bCs/>
          <w:sz w:val="28"/>
          <w:szCs w:val="28"/>
        </w:rPr>
        <w:t xml:space="preserve"> </w:t>
      </w:r>
      <w:r w:rsidRPr="00AE4005">
        <w:rPr>
          <w:rFonts w:ascii="Arial" w:hAnsi="Arial" w:cs="Arial"/>
          <w:b/>
          <w:bCs/>
          <w:sz w:val="28"/>
          <w:szCs w:val="28"/>
        </w:rPr>
        <w:t>CATEGORIA:</w:t>
      </w:r>
    </w:p>
    <w:p w14:paraId="7F93FEAA" w14:textId="3B9C0000" w:rsidR="00AE4005" w:rsidRPr="00AE4005" w:rsidRDefault="00AE4005" w:rsidP="00AE4005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E4005">
        <w:rPr>
          <w:rFonts w:ascii="Arial" w:hAnsi="Arial" w:cs="Arial"/>
          <w:b/>
          <w:bCs/>
          <w:sz w:val="28"/>
          <w:szCs w:val="28"/>
        </w:rPr>
        <w:t>Scuola Primaria di Primo</w:t>
      </w:r>
      <w:r w:rsidR="004207D9">
        <w:rPr>
          <w:rFonts w:ascii="Arial" w:hAnsi="Arial" w:cs="Arial"/>
          <w:b/>
          <w:bCs/>
          <w:sz w:val="28"/>
          <w:szCs w:val="28"/>
        </w:rPr>
        <w:t xml:space="preserve"> </w:t>
      </w:r>
      <w:r w:rsidRPr="00AE4005">
        <w:rPr>
          <w:rFonts w:ascii="Arial" w:hAnsi="Arial" w:cs="Arial"/>
          <w:b/>
          <w:bCs/>
          <w:sz w:val="28"/>
          <w:szCs w:val="28"/>
        </w:rPr>
        <w:t>Grado</w:t>
      </w:r>
      <w:r w:rsidR="00E45617">
        <w:rPr>
          <w:rFonts w:ascii="Arial" w:hAnsi="Arial" w:cs="Arial"/>
          <w:b/>
          <w:bCs/>
          <w:sz w:val="28"/>
          <w:szCs w:val="28"/>
        </w:rPr>
        <w:t xml:space="preserve"> </w:t>
      </w:r>
      <w:r w:rsidRPr="00AE4005">
        <w:rPr>
          <w:rFonts w:ascii="Arial" w:hAnsi="Arial" w:cs="Arial"/>
          <w:b/>
          <w:bCs/>
          <w:sz w:val="28"/>
          <w:szCs w:val="28"/>
        </w:rPr>
        <w:t xml:space="preserve">(III, IV e V elementare)  </w:t>
      </w:r>
    </w:p>
    <w:p w14:paraId="3F9C3A13" w14:textId="7BD0427F" w:rsidR="00AE4005" w:rsidRPr="00AE4005" w:rsidRDefault="00AE4005" w:rsidP="00AE4005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E4005">
        <w:rPr>
          <w:rFonts w:ascii="Arial" w:hAnsi="Arial" w:cs="Arial"/>
          <w:b/>
          <w:bCs/>
          <w:sz w:val="28"/>
          <w:szCs w:val="28"/>
        </w:rPr>
        <w:t>“Passatempi spaziali”</w:t>
      </w:r>
    </w:p>
    <w:p w14:paraId="42838656" w14:textId="59BE96F3" w:rsidR="00AE4005" w:rsidRPr="00AE4005" w:rsidRDefault="00AE4005" w:rsidP="00AE4005">
      <w:pPr>
        <w:jc w:val="both"/>
        <w:rPr>
          <w:rFonts w:ascii="Arial" w:hAnsi="Arial" w:cs="Arial"/>
          <w:sz w:val="28"/>
          <w:szCs w:val="28"/>
        </w:rPr>
      </w:pPr>
      <w:r w:rsidRPr="00AE4005">
        <w:rPr>
          <w:rFonts w:ascii="Arial" w:hAnsi="Arial" w:cs="Arial"/>
          <w:sz w:val="28"/>
          <w:szCs w:val="28"/>
        </w:rPr>
        <w:t xml:space="preserve">La missione assegnata a questa categoria prevede di realizzare un manifesto </w:t>
      </w:r>
      <w:r w:rsidR="00D02F6D">
        <w:rPr>
          <w:rFonts w:ascii="Arial" w:hAnsi="Arial" w:cs="Arial"/>
          <w:sz w:val="28"/>
          <w:szCs w:val="28"/>
        </w:rPr>
        <w:t xml:space="preserve">su cartoncino </w:t>
      </w:r>
      <w:r w:rsidRPr="00AE4005">
        <w:rPr>
          <w:rFonts w:ascii="Arial" w:hAnsi="Arial" w:cs="Arial"/>
          <w:sz w:val="28"/>
          <w:szCs w:val="28"/>
        </w:rPr>
        <w:t>(es.70x100</w:t>
      </w:r>
      <w:r w:rsidR="00D02F6D">
        <w:rPr>
          <w:rFonts w:ascii="Arial" w:hAnsi="Arial" w:cs="Arial"/>
          <w:sz w:val="28"/>
          <w:szCs w:val="28"/>
        </w:rPr>
        <w:t xml:space="preserve"> </w:t>
      </w:r>
      <w:r w:rsidRPr="00AE4005">
        <w:rPr>
          <w:rFonts w:ascii="Arial" w:hAnsi="Arial" w:cs="Arial"/>
          <w:sz w:val="28"/>
          <w:szCs w:val="28"/>
        </w:rPr>
        <w:t>o</w:t>
      </w:r>
      <w:r w:rsidR="00D02F6D">
        <w:rPr>
          <w:rFonts w:ascii="Arial" w:hAnsi="Arial" w:cs="Arial"/>
          <w:sz w:val="28"/>
          <w:szCs w:val="28"/>
        </w:rPr>
        <w:t>ppure</w:t>
      </w:r>
      <w:r w:rsidRPr="00AE4005">
        <w:rPr>
          <w:rFonts w:ascii="Arial" w:hAnsi="Arial" w:cs="Arial"/>
          <w:sz w:val="28"/>
          <w:szCs w:val="28"/>
        </w:rPr>
        <w:t xml:space="preserve"> altri formati)</w:t>
      </w:r>
      <w:r>
        <w:rPr>
          <w:rFonts w:ascii="Arial" w:hAnsi="Arial" w:cs="Arial"/>
          <w:sz w:val="28"/>
          <w:szCs w:val="28"/>
        </w:rPr>
        <w:t xml:space="preserve"> </w:t>
      </w:r>
      <w:r w:rsidRPr="00AE4005">
        <w:rPr>
          <w:rFonts w:ascii="Arial" w:hAnsi="Arial" w:cs="Arial"/>
          <w:sz w:val="28"/>
          <w:szCs w:val="28"/>
        </w:rPr>
        <w:t xml:space="preserve">con giochi e passatempi a tema spazio: Cruciverba, rebus, crucipuzzle, piste cifrate...  </w:t>
      </w:r>
    </w:p>
    <w:p w14:paraId="016DC775" w14:textId="77777777" w:rsidR="00E45617" w:rsidRDefault="00AE4005" w:rsidP="00AE4005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E4005">
        <w:rPr>
          <w:rFonts w:ascii="Arial" w:hAnsi="Arial" w:cs="Arial"/>
          <w:b/>
          <w:bCs/>
          <w:sz w:val="28"/>
          <w:szCs w:val="28"/>
        </w:rPr>
        <w:t>TERZA</w:t>
      </w:r>
      <w:r w:rsidR="00E45617">
        <w:rPr>
          <w:rFonts w:ascii="Arial" w:hAnsi="Arial" w:cs="Arial"/>
          <w:b/>
          <w:bCs/>
          <w:sz w:val="28"/>
          <w:szCs w:val="28"/>
        </w:rPr>
        <w:t xml:space="preserve"> </w:t>
      </w:r>
      <w:r w:rsidRPr="00AE4005">
        <w:rPr>
          <w:rFonts w:ascii="Arial" w:hAnsi="Arial" w:cs="Arial"/>
          <w:b/>
          <w:bCs/>
          <w:sz w:val="28"/>
          <w:szCs w:val="28"/>
        </w:rPr>
        <w:t xml:space="preserve">CATEGORIA: </w:t>
      </w:r>
    </w:p>
    <w:p w14:paraId="79937B2F" w14:textId="488069F5" w:rsidR="00AE4005" w:rsidRPr="00AE4005" w:rsidRDefault="00AE4005" w:rsidP="00AE4005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E4005">
        <w:rPr>
          <w:rFonts w:ascii="Arial" w:hAnsi="Arial" w:cs="Arial"/>
          <w:b/>
          <w:bCs/>
          <w:sz w:val="28"/>
          <w:szCs w:val="28"/>
        </w:rPr>
        <w:t xml:space="preserve">I, II e III classe della Scuola Secondaria di Primo Grado  </w:t>
      </w:r>
    </w:p>
    <w:p w14:paraId="7A21D88E" w14:textId="77777777" w:rsidR="00AE4005" w:rsidRPr="00AE4005" w:rsidRDefault="00AE4005" w:rsidP="00AE4005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E4005">
        <w:rPr>
          <w:rFonts w:ascii="Arial" w:hAnsi="Arial" w:cs="Arial"/>
          <w:b/>
          <w:bCs/>
          <w:sz w:val="28"/>
          <w:szCs w:val="28"/>
        </w:rPr>
        <w:t>“Space Game”</w:t>
      </w:r>
    </w:p>
    <w:p w14:paraId="0737408F" w14:textId="1E8ABC62" w:rsidR="00AE4005" w:rsidRPr="00AE4005" w:rsidRDefault="00AE4005" w:rsidP="00AE4005">
      <w:pPr>
        <w:jc w:val="both"/>
        <w:rPr>
          <w:rFonts w:ascii="Arial" w:hAnsi="Arial" w:cs="Arial"/>
          <w:sz w:val="28"/>
          <w:szCs w:val="28"/>
        </w:rPr>
      </w:pPr>
      <w:r w:rsidRPr="00AE4005">
        <w:rPr>
          <w:rFonts w:ascii="Arial" w:hAnsi="Arial" w:cs="Arial"/>
          <w:sz w:val="28"/>
          <w:szCs w:val="28"/>
        </w:rPr>
        <w:t>La missione assegnata a questa categoria consiste nell’inventare un gioco (da tavola) spaziale.</w:t>
      </w:r>
      <w:r>
        <w:rPr>
          <w:rFonts w:ascii="Arial" w:hAnsi="Arial" w:cs="Arial"/>
          <w:sz w:val="28"/>
          <w:szCs w:val="28"/>
        </w:rPr>
        <w:t xml:space="preserve"> </w:t>
      </w:r>
      <w:r w:rsidRPr="00AE4005">
        <w:rPr>
          <w:rFonts w:ascii="Arial" w:hAnsi="Arial" w:cs="Arial"/>
          <w:sz w:val="28"/>
          <w:szCs w:val="28"/>
        </w:rPr>
        <w:t xml:space="preserve">Nello specifico si tratta di visionare le risorse didattiche caricate in piattaforma e trarne spunto per </w:t>
      </w:r>
      <w:proofErr w:type="gramStart"/>
      <w:r w:rsidRPr="00AE4005">
        <w:rPr>
          <w:rFonts w:ascii="Arial" w:hAnsi="Arial" w:cs="Arial"/>
          <w:sz w:val="28"/>
          <w:szCs w:val="28"/>
        </w:rPr>
        <w:t>ideare  un</w:t>
      </w:r>
      <w:proofErr w:type="gramEnd"/>
      <w:r w:rsidRPr="00AE4005">
        <w:rPr>
          <w:rFonts w:ascii="Arial" w:hAnsi="Arial" w:cs="Arial"/>
          <w:sz w:val="28"/>
          <w:szCs w:val="28"/>
        </w:rPr>
        <w:t xml:space="preserve">  gioco tipo </w:t>
      </w:r>
      <w:proofErr w:type="spellStart"/>
      <w:r w:rsidRPr="00AE4005">
        <w:rPr>
          <w:rFonts w:ascii="Arial" w:hAnsi="Arial" w:cs="Arial"/>
          <w:sz w:val="28"/>
          <w:szCs w:val="28"/>
        </w:rPr>
        <w:t>Trivial</w:t>
      </w:r>
      <w:proofErr w:type="spellEnd"/>
      <w:r w:rsidRPr="00AE4005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AE4005">
        <w:rPr>
          <w:rFonts w:ascii="Arial" w:hAnsi="Arial" w:cs="Arial"/>
          <w:sz w:val="28"/>
          <w:szCs w:val="28"/>
        </w:rPr>
        <w:t>Pursuit</w:t>
      </w:r>
      <w:proofErr w:type="spellEnd"/>
      <w:r w:rsidRPr="00AE4005">
        <w:rPr>
          <w:rFonts w:ascii="Arial" w:hAnsi="Arial" w:cs="Arial"/>
          <w:sz w:val="28"/>
          <w:szCs w:val="28"/>
        </w:rPr>
        <w:t xml:space="preserve">,  Monopoli,  Memory  oppure  qualcosa  di totalmente inedito. Una volta costruito il proprio gioco occorre dargli un nome, </w:t>
      </w:r>
      <w:r w:rsidR="004207D9">
        <w:rPr>
          <w:rFonts w:ascii="Arial" w:hAnsi="Arial" w:cs="Arial"/>
          <w:sz w:val="28"/>
          <w:szCs w:val="28"/>
        </w:rPr>
        <w:t xml:space="preserve">realizzare </w:t>
      </w:r>
      <w:r w:rsidRPr="00AE4005">
        <w:rPr>
          <w:rFonts w:ascii="Arial" w:hAnsi="Arial" w:cs="Arial"/>
          <w:sz w:val="28"/>
          <w:szCs w:val="28"/>
        </w:rPr>
        <w:t>il tabellone (se occorre), le carte con le domande e dietro le risposte oppure i disegni, infine scrivere le regole per spiegarne il funzionamento. Il gioco deve essere a tema spaziale, avere carattere scientifico e deve riprendere uno o più</w:t>
      </w:r>
      <w:r w:rsidR="00E45617">
        <w:rPr>
          <w:rFonts w:ascii="Arial" w:hAnsi="Arial" w:cs="Arial"/>
          <w:sz w:val="28"/>
          <w:szCs w:val="28"/>
        </w:rPr>
        <w:t xml:space="preserve"> </w:t>
      </w:r>
      <w:r w:rsidRPr="00AE4005">
        <w:rPr>
          <w:rFonts w:ascii="Arial" w:hAnsi="Arial" w:cs="Arial"/>
          <w:sz w:val="28"/>
          <w:szCs w:val="28"/>
        </w:rPr>
        <w:t>argomenti delle video risorse.</w:t>
      </w:r>
    </w:p>
    <w:p w14:paraId="1303FFC7" w14:textId="77777777" w:rsidR="00E45617" w:rsidRDefault="00AE4005" w:rsidP="00AE4005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E4005">
        <w:rPr>
          <w:rFonts w:ascii="Arial" w:hAnsi="Arial" w:cs="Arial"/>
          <w:b/>
          <w:bCs/>
          <w:sz w:val="28"/>
          <w:szCs w:val="28"/>
        </w:rPr>
        <w:t>QUARTA</w:t>
      </w:r>
      <w:r w:rsidR="00E45617">
        <w:rPr>
          <w:rFonts w:ascii="Arial" w:hAnsi="Arial" w:cs="Arial"/>
          <w:b/>
          <w:bCs/>
          <w:sz w:val="28"/>
          <w:szCs w:val="28"/>
        </w:rPr>
        <w:t xml:space="preserve"> </w:t>
      </w:r>
      <w:r w:rsidRPr="00AE4005">
        <w:rPr>
          <w:rFonts w:ascii="Arial" w:hAnsi="Arial" w:cs="Arial"/>
          <w:b/>
          <w:bCs/>
          <w:sz w:val="28"/>
          <w:szCs w:val="28"/>
        </w:rPr>
        <w:t xml:space="preserve">CATEGORIA:  </w:t>
      </w:r>
    </w:p>
    <w:p w14:paraId="3F0160EC" w14:textId="6A178343" w:rsidR="00AE4005" w:rsidRPr="00AE4005" w:rsidRDefault="00AE4005" w:rsidP="00AE4005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proofErr w:type="gramStart"/>
      <w:r w:rsidRPr="00AE4005">
        <w:rPr>
          <w:rFonts w:ascii="Arial" w:hAnsi="Arial" w:cs="Arial"/>
          <w:b/>
          <w:bCs/>
          <w:sz w:val="28"/>
          <w:szCs w:val="28"/>
        </w:rPr>
        <w:t>I,  II</w:t>
      </w:r>
      <w:proofErr w:type="gramEnd"/>
      <w:r w:rsidRPr="00AE4005">
        <w:rPr>
          <w:rFonts w:ascii="Arial" w:hAnsi="Arial" w:cs="Arial"/>
          <w:b/>
          <w:bCs/>
          <w:sz w:val="28"/>
          <w:szCs w:val="28"/>
        </w:rPr>
        <w:t xml:space="preserve">  e  III,  IV  e  V  classe  della  Scuola  Secondaria  di Secondo Grado  Spin off “Space Dream in action” –“Space Quiz”</w:t>
      </w:r>
    </w:p>
    <w:p w14:paraId="6F883001" w14:textId="08C53110" w:rsidR="00AE4005" w:rsidRPr="00760AF6" w:rsidRDefault="00AE4005" w:rsidP="00AE4005">
      <w:pPr>
        <w:jc w:val="both"/>
        <w:rPr>
          <w:rFonts w:ascii="Arial" w:hAnsi="Arial" w:cs="Arial"/>
          <w:sz w:val="28"/>
          <w:szCs w:val="28"/>
        </w:rPr>
      </w:pPr>
      <w:r w:rsidRPr="00AE4005">
        <w:rPr>
          <w:rFonts w:ascii="Arial" w:hAnsi="Arial" w:cs="Arial"/>
          <w:sz w:val="28"/>
          <w:szCs w:val="28"/>
        </w:rPr>
        <w:t>La missione assegnata a questa categoria consiste in una super sfida spaziale in cui preparazione e velocità sono fattori determinati. Nello specifico dopo aver visionato le risorse didattiche propedeutiche si potrà accedere al quiz composto da 20 domande miste V/F e risposta multipla a tema spazio</w:t>
      </w:r>
      <w:r w:rsidR="00E45617">
        <w:rPr>
          <w:rFonts w:ascii="Arial" w:hAnsi="Arial" w:cs="Arial"/>
          <w:sz w:val="28"/>
          <w:szCs w:val="28"/>
        </w:rPr>
        <w:t xml:space="preserve"> </w:t>
      </w:r>
      <w:r w:rsidRPr="00AE4005">
        <w:rPr>
          <w:rFonts w:ascii="Arial" w:hAnsi="Arial" w:cs="Arial"/>
          <w:sz w:val="28"/>
          <w:szCs w:val="28"/>
        </w:rPr>
        <w:t>con un focus speciale su Marte</w:t>
      </w:r>
      <w:r w:rsidR="00E45617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4207D9">
        <w:rPr>
          <w:rFonts w:ascii="Arial" w:hAnsi="Arial" w:cs="Arial"/>
          <w:sz w:val="28"/>
          <w:szCs w:val="28"/>
        </w:rPr>
        <w:t xml:space="preserve"> </w:t>
      </w:r>
    </w:p>
    <w:p w14:paraId="30AFC6BE" w14:textId="77777777" w:rsidR="00CF58FD" w:rsidRDefault="00CF58FD"/>
    <w:sectPr w:rsidR="00CF58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FF"/>
    <w:rsid w:val="0007489E"/>
    <w:rsid w:val="001B7C2C"/>
    <w:rsid w:val="0022782E"/>
    <w:rsid w:val="002868E4"/>
    <w:rsid w:val="002C1EBB"/>
    <w:rsid w:val="00401A09"/>
    <w:rsid w:val="004207D9"/>
    <w:rsid w:val="00461DDF"/>
    <w:rsid w:val="00500F87"/>
    <w:rsid w:val="006748F1"/>
    <w:rsid w:val="006754FF"/>
    <w:rsid w:val="00701642"/>
    <w:rsid w:val="007065C6"/>
    <w:rsid w:val="00760AF6"/>
    <w:rsid w:val="008457B5"/>
    <w:rsid w:val="008540D5"/>
    <w:rsid w:val="008F4782"/>
    <w:rsid w:val="00AE4005"/>
    <w:rsid w:val="00C104A4"/>
    <w:rsid w:val="00C40D02"/>
    <w:rsid w:val="00CA48A3"/>
    <w:rsid w:val="00CC2FDF"/>
    <w:rsid w:val="00CF58FD"/>
    <w:rsid w:val="00D02F6D"/>
    <w:rsid w:val="00E45617"/>
    <w:rsid w:val="00E54C68"/>
    <w:rsid w:val="00E9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EBD1"/>
  <w15:chartTrackingRefBased/>
  <w15:docId w15:val="{FFA7D6E5-A33F-4F67-A59C-1718212D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75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5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5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5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5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5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5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5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5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5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5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5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54F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54F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54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54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54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54F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5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5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5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5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5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54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754F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754F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5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54F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754F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40D0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0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690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2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44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42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262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41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409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30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2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39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44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67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4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60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285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13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tna-spacedream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Nardini</dc:creator>
  <cp:keywords/>
  <dc:description/>
  <cp:lastModifiedBy>Gaia Nardini</cp:lastModifiedBy>
  <cp:revision>2</cp:revision>
  <cp:lastPrinted>2025-02-26T11:10:00Z</cp:lastPrinted>
  <dcterms:created xsi:type="dcterms:W3CDTF">2025-03-03T16:51:00Z</dcterms:created>
  <dcterms:modified xsi:type="dcterms:W3CDTF">2025-03-03T16:51:00Z</dcterms:modified>
</cp:coreProperties>
</file>