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ED4F" w14:textId="2B6B3B9A" w:rsidR="00DA35F2" w:rsidRDefault="00EF2705" w:rsidP="00DA35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46EF4B06" wp14:editId="21E3C3B2">
            <wp:extent cx="1514718" cy="887105"/>
            <wp:effectExtent l="0" t="0" r="952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73" cy="89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D4A" w14:textId="77777777" w:rsidR="00983F20" w:rsidRDefault="00983F20" w:rsidP="00DA35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AB4B335" w14:textId="77777777" w:rsidR="00DA35F2" w:rsidRDefault="00DA35F2" w:rsidP="00DA35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14BEB59" w14:textId="4A61BF7E" w:rsidR="00DA35F2" w:rsidRPr="00EE4F39" w:rsidRDefault="00DA35F2" w:rsidP="001559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15593F">
        <w:rPr>
          <w:rFonts w:ascii="Times New Roman" w:hAnsi="Times New Roman"/>
          <w:i/>
          <w:sz w:val="24"/>
          <w:szCs w:val="24"/>
        </w:rPr>
        <w:t xml:space="preserve">aranno </w:t>
      </w:r>
      <w:r w:rsidR="00C1683D"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 xml:space="preserve"> le impres</w:t>
      </w:r>
      <w:r w:rsidR="0015593F">
        <w:rPr>
          <w:rFonts w:ascii="Times New Roman" w:hAnsi="Times New Roman"/>
          <w:i/>
          <w:sz w:val="24"/>
          <w:szCs w:val="24"/>
        </w:rPr>
        <w:t>e del cluster lombardo che parteciperanno</w:t>
      </w:r>
      <w:r w:rsidR="00C1683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al </w:t>
      </w:r>
      <w:r w:rsidR="00C1683D" w:rsidRPr="00C1683D">
        <w:rPr>
          <w:rFonts w:ascii="Times New Roman" w:hAnsi="Times New Roman"/>
          <w:bCs/>
          <w:i/>
          <w:sz w:val="24"/>
          <w:szCs w:val="24"/>
        </w:rPr>
        <w:t>Farnborough International Airshow</w:t>
      </w:r>
      <w:r w:rsidR="00C1683D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6909D4">
        <w:rPr>
          <w:rFonts w:ascii="Times New Roman" w:hAnsi="Times New Roman"/>
          <w:bCs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32E1C">
        <w:rPr>
          <w:rFonts w:ascii="Times New Roman" w:hAnsi="Times New Roman"/>
          <w:i/>
          <w:sz w:val="24"/>
          <w:szCs w:val="24"/>
        </w:rPr>
        <w:t xml:space="preserve">in programma </w:t>
      </w:r>
      <w:r w:rsidR="006909D4">
        <w:rPr>
          <w:rFonts w:ascii="Times New Roman" w:hAnsi="Times New Roman"/>
          <w:i/>
          <w:sz w:val="24"/>
          <w:szCs w:val="24"/>
        </w:rPr>
        <w:t>dal 22 al 26 luglio</w:t>
      </w:r>
    </w:p>
    <w:p w14:paraId="589068CE" w14:textId="179DF777" w:rsidR="00DA35F2" w:rsidRDefault="00DA35F2" w:rsidP="00DA3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Il Lombardia Aerospace Cluster </w:t>
      </w:r>
      <w:r w:rsidR="00162008">
        <w:rPr>
          <w:rFonts w:ascii="Times New Roman" w:hAnsi="Times New Roman"/>
          <w:b/>
          <w:sz w:val="32"/>
          <w:szCs w:val="32"/>
        </w:rPr>
        <w:t>in volo su</w:t>
      </w:r>
      <w:r w:rsidR="00C1683D">
        <w:rPr>
          <w:rFonts w:ascii="Times New Roman" w:hAnsi="Times New Roman"/>
          <w:b/>
          <w:sz w:val="32"/>
          <w:szCs w:val="32"/>
        </w:rPr>
        <w:t xml:space="preserve"> Londra</w:t>
      </w:r>
    </w:p>
    <w:p w14:paraId="3A08B5DE" w14:textId="77777777" w:rsidR="00DA35F2" w:rsidRPr="00FE6A4B" w:rsidRDefault="00DA35F2" w:rsidP="00DA35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137AF45" w14:textId="6404E3C2" w:rsidR="008B74B8" w:rsidRDefault="00995706" w:rsidP="00BF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Torna l’appuntamento con </w:t>
      </w:r>
      <w:r w:rsidR="00D32E1C">
        <w:rPr>
          <w:rFonts w:ascii="Times New Roman" w:hAnsi="Times New Roman"/>
          <w:sz w:val="24"/>
          <w:szCs w:val="24"/>
        </w:rPr>
        <w:t xml:space="preserve">il </w:t>
      </w:r>
      <w:r w:rsidR="00D32E1C" w:rsidRPr="00C25881">
        <w:rPr>
          <w:rFonts w:ascii="Times New Roman" w:hAnsi="Times New Roman"/>
          <w:b/>
          <w:sz w:val="24"/>
          <w:szCs w:val="24"/>
        </w:rPr>
        <w:t>Farnborou</w:t>
      </w:r>
      <w:r w:rsidR="00D32E1C">
        <w:rPr>
          <w:rFonts w:ascii="Times New Roman" w:hAnsi="Times New Roman"/>
          <w:b/>
          <w:sz w:val="24"/>
          <w:szCs w:val="24"/>
        </w:rPr>
        <w:t>gh International Airshow</w:t>
      </w:r>
      <w:r w:rsidR="00EF2705">
        <w:rPr>
          <w:rFonts w:ascii="Times New Roman" w:hAnsi="Times New Roman"/>
          <w:b/>
          <w:sz w:val="24"/>
          <w:szCs w:val="24"/>
        </w:rPr>
        <w:t xml:space="preserve"> 202</w:t>
      </w:r>
      <w:r w:rsidR="006909D4">
        <w:rPr>
          <w:rFonts w:ascii="Times New Roman" w:hAnsi="Times New Roman"/>
          <w:b/>
          <w:sz w:val="24"/>
          <w:szCs w:val="24"/>
        </w:rPr>
        <w:t>4</w:t>
      </w:r>
      <w:r w:rsidR="00D32E1C">
        <w:rPr>
          <w:rFonts w:ascii="Times New Roman" w:hAnsi="Times New Roman"/>
          <w:sz w:val="24"/>
          <w:szCs w:val="24"/>
        </w:rPr>
        <w:t xml:space="preserve">, una tra le più importanti vetrine al mondo per l’industria aerospaziale, che aprirà le porte al pubblico lunedì </w:t>
      </w:r>
      <w:r>
        <w:rPr>
          <w:rFonts w:ascii="Times New Roman" w:hAnsi="Times New Roman"/>
          <w:sz w:val="24"/>
          <w:szCs w:val="24"/>
        </w:rPr>
        <w:t>22 luglio</w:t>
      </w:r>
      <w:r w:rsidR="00D32E1C">
        <w:rPr>
          <w:rFonts w:ascii="Times New Roman" w:hAnsi="Times New Roman"/>
          <w:sz w:val="24"/>
          <w:szCs w:val="24"/>
        </w:rPr>
        <w:t>, per chiudersi venerdì 2</w:t>
      </w:r>
      <w:r>
        <w:rPr>
          <w:rFonts w:ascii="Times New Roman" w:hAnsi="Times New Roman"/>
          <w:sz w:val="24"/>
          <w:szCs w:val="24"/>
        </w:rPr>
        <w:t>6</w:t>
      </w:r>
      <w:r w:rsidR="00BF02AD" w:rsidRPr="000652CE">
        <w:rPr>
          <w:rFonts w:ascii="Times New Roman" w:hAnsi="Times New Roman"/>
          <w:sz w:val="24"/>
          <w:szCs w:val="24"/>
        </w:rPr>
        <w:t>.</w:t>
      </w:r>
      <w:r w:rsidR="00BF02AD">
        <w:rPr>
          <w:rFonts w:ascii="Times New Roman" w:hAnsi="Times New Roman"/>
          <w:sz w:val="24"/>
          <w:szCs w:val="24"/>
        </w:rPr>
        <w:t xml:space="preserve"> </w:t>
      </w:r>
      <w:r w:rsidR="008B74B8">
        <w:rPr>
          <w:rFonts w:ascii="Times New Roman" w:hAnsi="Times New Roman"/>
          <w:sz w:val="24"/>
          <w:szCs w:val="24"/>
        </w:rPr>
        <w:t>Il</w:t>
      </w:r>
      <w:r w:rsidR="00DA35F2">
        <w:rPr>
          <w:rFonts w:ascii="Times New Roman" w:hAnsi="Times New Roman"/>
          <w:sz w:val="24"/>
          <w:szCs w:val="24"/>
        </w:rPr>
        <w:t xml:space="preserve"> </w:t>
      </w:r>
      <w:bookmarkStart w:id="0" w:name="_Hlk108433413"/>
      <w:r w:rsidR="00CD0CE5">
        <w:fldChar w:fldCharType="begin"/>
      </w:r>
      <w:r w:rsidR="00CD0CE5">
        <w:instrText xml:space="preserve"> HYPERLINK "https://www.aerospacelombardia.it/" </w:instrText>
      </w:r>
      <w:r w:rsidR="00CD0CE5">
        <w:fldChar w:fldCharType="separate"/>
      </w:r>
      <w:r w:rsidR="00DA35F2" w:rsidRPr="00E2138F">
        <w:rPr>
          <w:rStyle w:val="Collegamentoipertestuale"/>
          <w:rFonts w:ascii="Times New Roman" w:hAnsi="Times New Roman"/>
          <w:b/>
          <w:sz w:val="24"/>
          <w:szCs w:val="24"/>
        </w:rPr>
        <w:t>Lombardia Aerospace Cluster</w:t>
      </w:r>
      <w:r w:rsidR="00CD0CE5">
        <w:rPr>
          <w:rStyle w:val="Collegamentoipertestuale"/>
          <w:rFonts w:ascii="Times New Roman" w:hAnsi="Times New Roman"/>
          <w:b/>
          <w:sz w:val="24"/>
          <w:szCs w:val="24"/>
        </w:rPr>
        <w:fldChar w:fldCharType="end"/>
      </w:r>
      <w:bookmarkEnd w:id="0"/>
      <w:r w:rsidR="00DA35F2">
        <w:rPr>
          <w:rFonts w:ascii="Times New Roman" w:hAnsi="Times New Roman"/>
          <w:sz w:val="24"/>
          <w:szCs w:val="24"/>
        </w:rPr>
        <w:t xml:space="preserve"> </w:t>
      </w:r>
      <w:r w:rsidR="008B74B8">
        <w:rPr>
          <w:rFonts w:ascii="Times New Roman" w:hAnsi="Times New Roman"/>
          <w:sz w:val="24"/>
          <w:szCs w:val="24"/>
        </w:rPr>
        <w:t>sarà presente</w:t>
      </w:r>
      <w:r w:rsidR="00E374B3">
        <w:rPr>
          <w:rFonts w:ascii="Times New Roman" w:hAnsi="Times New Roman"/>
          <w:sz w:val="24"/>
          <w:szCs w:val="24"/>
        </w:rPr>
        <w:t xml:space="preserve"> per la sesta volta</w:t>
      </w:r>
      <w:r w:rsidR="008B74B8">
        <w:rPr>
          <w:rFonts w:ascii="Times New Roman" w:hAnsi="Times New Roman"/>
          <w:sz w:val="24"/>
          <w:szCs w:val="24"/>
        </w:rPr>
        <w:t xml:space="preserve"> al salone londinese</w:t>
      </w:r>
      <w:r w:rsidR="00E374B3">
        <w:rPr>
          <w:rFonts w:ascii="Times New Roman" w:hAnsi="Times New Roman"/>
          <w:sz w:val="24"/>
          <w:szCs w:val="24"/>
        </w:rPr>
        <w:t xml:space="preserve"> biennale</w:t>
      </w:r>
      <w:r w:rsidR="008B74B8">
        <w:rPr>
          <w:rFonts w:ascii="Times New Roman" w:hAnsi="Times New Roman"/>
          <w:sz w:val="24"/>
          <w:szCs w:val="24"/>
        </w:rPr>
        <w:t xml:space="preserve">, insieme </w:t>
      </w:r>
      <w:r w:rsidR="00BF02AD">
        <w:rPr>
          <w:rFonts w:ascii="Times New Roman" w:hAnsi="Times New Roman"/>
          <w:sz w:val="24"/>
          <w:szCs w:val="24"/>
        </w:rPr>
        <w:t xml:space="preserve">ai </w:t>
      </w:r>
      <w:r w:rsidR="00DA35F2">
        <w:rPr>
          <w:rFonts w:ascii="Times New Roman" w:hAnsi="Times New Roman"/>
          <w:sz w:val="24"/>
          <w:szCs w:val="24"/>
        </w:rPr>
        <w:t xml:space="preserve">grandi player del distretto </w:t>
      </w:r>
      <w:r w:rsidR="003E749B">
        <w:rPr>
          <w:rFonts w:ascii="Times New Roman" w:hAnsi="Times New Roman"/>
          <w:sz w:val="24"/>
          <w:szCs w:val="24"/>
        </w:rPr>
        <w:t>come Leonardo</w:t>
      </w:r>
      <w:r w:rsidR="003C2044">
        <w:rPr>
          <w:rFonts w:ascii="Times New Roman" w:hAnsi="Times New Roman"/>
          <w:sz w:val="24"/>
          <w:szCs w:val="24"/>
        </w:rPr>
        <w:t>,</w:t>
      </w:r>
      <w:r w:rsidR="008B74B8">
        <w:rPr>
          <w:rFonts w:ascii="Times New Roman" w:hAnsi="Times New Roman"/>
          <w:sz w:val="24"/>
          <w:szCs w:val="24"/>
        </w:rPr>
        <w:t xml:space="preserve"> e </w:t>
      </w:r>
      <w:r w:rsidR="003C2044">
        <w:rPr>
          <w:rFonts w:ascii="Times New Roman" w:hAnsi="Times New Roman"/>
          <w:sz w:val="24"/>
          <w:szCs w:val="24"/>
        </w:rPr>
        <w:t xml:space="preserve">nello specifico </w:t>
      </w:r>
      <w:r w:rsidR="008B74B8">
        <w:rPr>
          <w:rFonts w:ascii="Times New Roman" w:hAnsi="Times New Roman"/>
          <w:sz w:val="24"/>
          <w:szCs w:val="24"/>
        </w:rPr>
        <w:t xml:space="preserve">a </w:t>
      </w:r>
      <w:r w:rsidR="008B74B8" w:rsidRPr="00875D22">
        <w:rPr>
          <w:rFonts w:ascii="Times New Roman" w:hAnsi="Times New Roman"/>
          <w:b/>
          <w:bCs/>
          <w:sz w:val="24"/>
          <w:szCs w:val="24"/>
        </w:rPr>
        <w:t>14 imprese</w:t>
      </w:r>
      <w:r w:rsidR="008B74B8">
        <w:rPr>
          <w:rFonts w:ascii="Times New Roman" w:hAnsi="Times New Roman"/>
          <w:sz w:val="24"/>
          <w:szCs w:val="24"/>
        </w:rPr>
        <w:t>, in larga parte Pmi, in rappresentanza di quello che è, per competenze e valore della produzione, uno dei più importanti indotti nazionali ed europei del comparto aerospaziale, che conta p</w:t>
      </w:r>
      <w:r w:rsidR="008B74B8" w:rsidRPr="008B74B8">
        <w:rPr>
          <w:rFonts w:ascii="Times New Roman" w:hAnsi="Times New Roman"/>
          <w:sz w:val="24"/>
          <w:szCs w:val="24"/>
        </w:rPr>
        <w:t>iù di 200 imprese per circa 21.800 addetti</w:t>
      </w:r>
      <w:r w:rsidR="003C2044">
        <w:rPr>
          <w:rFonts w:ascii="Times New Roman" w:hAnsi="Times New Roman"/>
          <w:sz w:val="24"/>
          <w:szCs w:val="24"/>
        </w:rPr>
        <w:t xml:space="preserve"> e</w:t>
      </w:r>
      <w:r w:rsidR="00913E47">
        <w:rPr>
          <w:rFonts w:ascii="Times New Roman" w:hAnsi="Times New Roman"/>
          <w:sz w:val="24"/>
          <w:szCs w:val="24"/>
        </w:rPr>
        <w:t xml:space="preserve"> dal giro di affari annuo di </w:t>
      </w:r>
      <w:r w:rsidR="008B74B8" w:rsidRPr="008B74B8">
        <w:rPr>
          <w:rFonts w:ascii="Times New Roman" w:hAnsi="Times New Roman"/>
          <w:sz w:val="24"/>
          <w:szCs w:val="24"/>
        </w:rPr>
        <w:t>circa 6,3 miliardi</w:t>
      </w:r>
      <w:r w:rsidR="008B74B8">
        <w:rPr>
          <w:rFonts w:ascii="Times New Roman" w:hAnsi="Times New Roman"/>
          <w:sz w:val="24"/>
          <w:szCs w:val="24"/>
        </w:rPr>
        <w:t xml:space="preserve"> di euro</w:t>
      </w:r>
      <w:r w:rsidR="008B74B8" w:rsidRPr="008B74B8">
        <w:rPr>
          <w:rFonts w:ascii="Times New Roman" w:hAnsi="Times New Roman"/>
          <w:sz w:val="24"/>
          <w:szCs w:val="24"/>
        </w:rPr>
        <w:t xml:space="preserve"> di fatturato e un export dal valore di circa 1 miliardo, pari a quasi un quarto dell’export nazionale di settore</w:t>
      </w:r>
      <w:r w:rsidR="008B74B8">
        <w:rPr>
          <w:rFonts w:ascii="Times New Roman" w:hAnsi="Times New Roman"/>
          <w:sz w:val="24"/>
          <w:szCs w:val="24"/>
        </w:rPr>
        <w:t>.</w:t>
      </w:r>
    </w:p>
    <w:p w14:paraId="7B35CBDA" w14:textId="5BA3A6CC" w:rsidR="00BF02AD" w:rsidRPr="003C2044" w:rsidRDefault="00DA35F2" w:rsidP="00BF0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Cluster, in continuità con il percorso di internazionalizzazione avviato con la collaborazione della </w:t>
      </w:r>
      <w:r w:rsidRPr="00E374B3">
        <w:rPr>
          <w:rStyle w:val="Collegamentoipertestuale"/>
          <w:rFonts w:ascii="Times New Roman" w:hAnsi="Times New Roman"/>
          <w:bCs/>
          <w:color w:val="auto"/>
          <w:sz w:val="24"/>
          <w:szCs w:val="24"/>
          <w:u w:val="none"/>
        </w:rPr>
        <w:t>Camera di Commercio di Varese</w:t>
      </w:r>
      <w:r>
        <w:rPr>
          <w:rFonts w:ascii="Times New Roman" w:hAnsi="Times New Roman"/>
          <w:sz w:val="24"/>
          <w:szCs w:val="24"/>
        </w:rPr>
        <w:t>,</w:t>
      </w:r>
      <w:r w:rsidR="00BF0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sarà presente </w:t>
      </w:r>
      <w:r w:rsidR="003C2044">
        <w:rPr>
          <w:rFonts w:ascii="Times New Roman" w:hAnsi="Times New Roman"/>
          <w:sz w:val="24"/>
          <w:szCs w:val="24"/>
        </w:rPr>
        <w:t xml:space="preserve">al </w:t>
      </w:r>
      <w:r w:rsidR="003C2044" w:rsidRPr="003C2044">
        <w:rPr>
          <w:rFonts w:ascii="Times New Roman" w:hAnsi="Times New Roman"/>
          <w:bCs/>
          <w:sz w:val="24"/>
          <w:szCs w:val="24"/>
        </w:rPr>
        <w:t>Farnborough International Airshow 2024</w:t>
      </w:r>
      <w:r w:rsidR="003C20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 un proprio stand istituzionale nella </w:t>
      </w:r>
      <w:r w:rsidRPr="00BF02AD">
        <w:rPr>
          <w:rFonts w:ascii="Times New Roman" w:hAnsi="Times New Roman"/>
          <w:b/>
          <w:sz w:val="24"/>
          <w:szCs w:val="24"/>
        </w:rPr>
        <w:t xml:space="preserve">Hall 1 del salone </w:t>
      </w:r>
      <w:r w:rsidR="00D32E1C">
        <w:rPr>
          <w:rFonts w:ascii="Times New Roman" w:hAnsi="Times New Roman"/>
          <w:b/>
          <w:sz w:val="24"/>
          <w:szCs w:val="24"/>
        </w:rPr>
        <w:t xml:space="preserve">(stand </w:t>
      </w:r>
      <w:r w:rsidR="00995706" w:rsidRPr="00995706">
        <w:rPr>
          <w:rFonts w:ascii="Times New Roman" w:hAnsi="Times New Roman"/>
          <w:b/>
          <w:sz w:val="24"/>
          <w:szCs w:val="24"/>
        </w:rPr>
        <w:t>1538</w:t>
      </w:r>
      <w:r w:rsidRPr="00BF02AD">
        <w:rPr>
          <w:rFonts w:ascii="Times New Roman" w:hAnsi="Times New Roman"/>
          <w:b/>
          <w:sz w:val="24"/>
          <w:szCs w:val="24"/>
        </w:rPr>
        <w:t>)</w:t>
      </w:r>
      <w:r w:rsidR="00995706">
        <w:rPr>
          <w:rFonts w:ascii="Times New Roman" w:hAnsi="Times New Roman"/>
          <w:b/>
          <w:sz w:val="24"/>
          <w:szCs w:val="24"/>
        </w:rPr>
        <w:t xml:space="preserve"> </w:t>
      </w:r>
      <w:r w:rsidR="00995706" w:rsidRPr="00995706">
        <w:rPr>
          <w:rFonts w:ascii="Times New Roman" w:hAnsi="Times New Roman"/>
          <w:bCs/>
          <w:sz w:val="24"/>
          <w:szCs w:val="24"/>
        </w:rPr>
        <w:t>all’interno dell’area italiana coordinata da AIAD</w:t>
      </w:r>
      <w:r w:rsidR="00995706">
        <w:rPr>
          <w:rFonts w:ascii="Times New Roman" w:hAnsi="Times New Roman"/>
          <w:bCs/>
          <w:sz w:val="24"/>
          <w:szCs w:val="24"/>
        </w:rPr>
        <w:t xml:space="preserve">, </w:t>
      </w:r>
      <w:r w:rsidR="00995706" w:rsidRPr="00995706">
        <w:rPr>
          <w:rFonts w:ascii="Times New Roman" w:hAnsi="Times New Roman"/>
          <w:bCs/>
          <w:sz w:val="24"/>
          <w:szCs w:val="24"/>
        </w:rPr>
        <w:t>Federazione Aziende Italiane per l</w:t>
      </w:r>
      <w:r w:rsidR="00995706">
        <w:rPr>
          <w:rFonts w:ascii="Times New Roman" w:hAnsi="Times New Roman"/>
          <w:bCs/>
          <w:sz w:val="24"/>
          <w:szCs w:val="24"/>
        </w:rPr>
        <w:t>’</w:t>
      </w:r>
      <w:r w:rsidR="00995706" w:rsidRPr="00995706">
        <w:rPr>
          <w:rFonts w:ascii="Times New Roman" w:hAnsi="Times New Roman"/>
          <w:bCs/>
          <w:sz w:val="24"/>
          <w:szCs w:val="24"/>
        </w:rPr>
        <w:t>Aerospazio, la Difesa e la Sicurezza</w:t>
      </w:r>
      <w:r w:rsidR="000652CE">
        <w:rPr>
          <w:rFonts w:ascii="Times New Roman" w:hAnsi="Times New Roman"/>
          <w:sz w:val="24"/>
          <w:szCs w:val="24"/>
        </w:rPr>
        <w:t>.</w:t>
      </w:r>
      <w:r w:rsidR="00BF02AD">
        <w:rPr>
          <w:rFonts w:ascii="Times New Roman" w:hAnsi="Times New Roman"/>
          <w:sz w:val="24"/>
          <w:szCs w:val="24"/>
        </w:rPr>
        <w:t xml:space="preserve"> </w:t>
      </w:r>
      <w:r w:rsidR="00875D2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no spazio</w:t>
      </w:r>
      <w:r w:rsidR="00E374B3">
        <w:rPr>
          <w:rFonts w:ascii="Times New Roman" w:hAnsi="Times New Roman"/>
          <w:sz w:val="24"/>
          <w:szCs w:val="24"/>
        </w:rPr>
        <w:t xml:space="preserve"> collettivo</w:t>
      </w:r>
      <w:r>
        <w:rPr>
          <w:rFonts w:ascii="Times New Roman" w:hAnsi="Times New Roman"/>
          <w:sz w:val="24"/>
          <w:szCs w:val="24"/>
        </w:rPr>
        <w:t xml:space="preserve"> all’interno del quale gli operatori internazionali potranno entrare in contatto con tutto il Cluster e, nello specifico, con </w:t>
      </w:r>
      <w:proofErr w:type="gramStart"/>
      <w:r w:rsidR="00AB5857">
        <w:rPr>
          <w:rFonts w:ascii="Times New Roman" w:hAnsi="Times New Roman"/>
          <w:sz w:val="24"/>
          <w:szCs w:val="24"/>
        </w:rPr>
        <w:t>1</w:t>
      </w:r>
      <w:r w:rsidR="006909D4"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A598E">
        <w:rPr>
          <w:rFonts w:ascii="Times New Roman" w:hAnsi="Times New Roman"/>
          <w:sz w:val="24"/>
          <w:szCs w:val="24"/>
        </w:rPr>
        <w:t xml:space="preserve">aziende </w:t>
      </w:r>
      <w:r>
        <w:rPr>
          <w:rFonts w:ascii="Times New Roman" w:hAnsi="Times New Roman"/>
          <w:sz w:val="24"/>
          <w:szCs w:val="24"/>
        </w:rPr>
        <w:t>presenti fisicamente con i propri rappresentanti</w:t>
      </w:r>
      <w:r w:rsidR="008B74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74B8">
        <w:rPr>
          <w:rFonts w:ascii="Times New Roman" w:hAnsi="Times New Roman"/>
          <w:sz w:val="24"/>
          <w:szCs w:val="24"/>
        </w:rPr>
        <w:t xml:space="preserve">progetti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AB5857">
        <w:rPr>
          <w:rFonts w:ascii="Times New Roman" w:hAnsi="Times New Roman"/>
          <w:sz w:val="24"/>
          <w:szCs w:val="24"/>
        </w:rPr>
        <w:t xml:space="preserve">cataloghi. Parliamo di </w:t>
      </w:r>
      <w:r w:rsidR="00995706">
        <w:rPr>
          <w:rFonts w:ascii="Times New Roman" w:hAnsi="Times New Roman"/>
          <w:sz w:val="24"/>
          <w:szCs w:val="24"/>
        </w:rPr>
        <w:t>realtà</w:t>
      </w:r>
      <w:r w:rsidRPr="00AB5857">
        <w:rPr>
          <w:rFonts w:ascii="Times New Roman" w:hAnsi="Times New Roman"/>
          <w:sz w:val="24"/>
          <w:szCs w:val="24"/>
        </w:rPr>
        <w:t xml:space="preserve"> come </w:t>
      </w:r>
      <w:bookmarkStart w:id="1" w:name="_Hlk108433390"/>
      <w:r w:rsidR="00995706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7E26F1">
        <w:rPr>
          <w:rFonts w:ascii="Times New Roman" w:hAnsi="Times New Roman"/>
          <w:b/>
          <w:bCs/>
          <w:sz w:val="24"/>
          <w:szCs w:val="24"/>
        </w:rPr>
        <w:instrText>HYPERLINK "https://www.ase-spa.com/"</w:instrText>
      </w:r>
      <w:r w:rsidR="00995706">
        <w:rPr>
          <w:rFonts w:ascii="Times New Roman" w:hAnsi="Times New Roman"/>
          <w:b/>
          <w:bCs/>
          <w:sz w:val="24"/>
          <w:szCs w:val="24"/>
        </w:rPr>
      </w:r>
      <w:r w:rsidR="0099570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995706" w:rsidRPr="00995706">
        <w:rPr>
          <w:rStyle w:val="Collegamentoipertestuale"/>
          <w:rFonts w:ascii="Times New Roman" w:hAnsi="Times New Roman"/>
          <w:b/>
          <w:bCs/>
          <w:sz w:val="24"/>
          <w:szCs w:val="24"/>
        </w:rPr>
        <w:t>Ase</w:t>
      </w:r>
      <w:r w:rsidR="00995706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Aviochem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Caast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Cordon Electronics Italia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Eligio Re Fraschini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Growermetal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Italiana Ponti Radio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Mecaer Aviation Group</w:t>
        </w:r>
      </w:hyperlink>
      <w:r w:rsidR="00995706" w:rsidRPr="00995706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Merletti</w:t>
        </w:r>
      </w:hyperlink>
      <w:r w:rsidR="00995706">
        <w:rPr>
          <w:rFonts w:ascii="Times New Roman" w:hAnsi="Times New Roman"/>
          <w:sz w:val="24"/>
          <w:szCs w:val="24"/>
        </w:rPr>
        <w:t xml:space="preserve"> e</w:t>
      </w:r>
      <w:r w:rsidR="00995706" w:rsidRPr="0099570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95706" w:rsidRPr="00995706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Omb Saleri</w:t>
        </w:r>
      </w:hyperlink>
      <w:r w:rsidR="00995706" w:rsidRPr="00995706">
        <w:rPr>
          <w:rFonts w:ascii="Times New Roman" w:hAnsi="Times New Roman"/>
          <w:sz w:val="24"/>
          <w:szCs w:val="24"/>
        </w:rPr>
        <w:t>.</w:t>
      </w:r>
      <w:bookmarkEnd w:id="1"/>
      <w:r w:rsidR="00995706">
        <w:rPr>
          <w:rFonts w:ascii="Times New Roman" w:hAnsi="Times New Roman"/>
          <w:sz w:val="24"/>
          <w:szCs w:val="24"/>
        </w:rPr>
        <w:t xml:space="preserve"> </w:t>
      </w:r>
      <w:r w:rsidRPr="00AB5857">
        <w:rPr>
          <w:rFonts w:ascii="Times New Roman" w:hAnsi="Times New Roman"/>
          <w:sz w:val="24"/>
          <w:szCs w:val="24"/>
        </w:rPr>
        <w:t>A queste si affiancheranno le imprese che con i loro stand individuali circonderanno lo spazio istituzionale</w:t>
      </w:r>
      <w:bookmarkStart w:id="2" w:name="_Hlk108433400"/>
      <w:r w:rsidRPr="00AB5857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EA5E55" w:rsidRPr="00AB5857">
          <w:rPr>
            <w:rStyle w:val="Collegamentoipertestuale"/>
            <w:rFonts w:ascii="Times New Roman" w:hAnsi="Times New Roman"/>
            <w:b/>
            <w:sz w:val="24"/>
            <w:szCs w:val="24"/>
          </w:rPr>
          <w:t>Aerea</w:t>
        </w:r>
      </w:hyperlink>
      <w:r w:rsidR="00EA5E55" w:rsidRPr="00995706">
        <w:rPr>
          <w:rFonts w:ascii="Times New Roman" w:hAnsi="Times New Roman"/>
          <w:bCs/>
          <w:sz w:val="24"/>
          <w:szCs w:val="24"/>
        </w:rPr>
        <w:t>,</w:t>
      </w:r>
      <w:r w:rsidR="00EA5E55" w:rsidRPr="00AB5857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="00995706" w:rsidRPr="00995706">
          <w:rPr>
            <w:rStyle w:val="Collegamentoipertestuale"/>
            <w:rFonts w:ascii="Times New Roman" w:hAnsi="Times New Roman"/>
            <w:b/>
            <w:sz w:val="24"/>
            <w:szCs w:val="24"/>
          </w:rPr>
          <w:t>AMM</w:t>
        </w:r>
      </w:hyperlink>
      <w:r w:rsidR="00995706" w:rsidRPr="00995706">
        <w:rPr>
          <w:rFonts w:ascii="Times New Roman" w:hAnsi="Times New Roman"/>
          <w:bCs/>
          <w:sz w:val="24"/>
          <w:szCs w:val="24"/>
        </w:rPr>
        <w:t>,</w:t>
      </w:r>
      <w:r w:rsidR="00995706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Pr="00AB5857">
          <w:rPr>
            <w:rStyle w:val="Collegamentoipertestuale"/>
            <w:rFonts w:ascii="Times New Roman" w:hAnsi="Times New Roman"/>
            <w:b/>
            <w:sz w:val="24"/>
            <w:szCs w:val="24"/>
          </w:rPr>
          <w:t>Logic</w:t>
        </w:r>
      </w:hyperlink>
      <w:r w:rsidR="00AB5857">
        <w:rPr>
          <w:rFonts w:ascii="Times New Roman" w:hAnsi="Times New Roman"/>
          <w:b/>
          <w:sz w:val="24"/>
          <w:szCs w:val="24"/>
        </w:rPr>
        <w:t xml:space="preserve"> </w:t>
      </w:r>
      <w:r w:rsidR="00AB5857" w:rsidRPr="00AB5857">
        <w:rPr>
          <w:rFonts w:ascii="Times New Roman" w:hAnsi="Times New Roman"/>
          <w:bCs/>
          <w:sz w:val="24"/>
          <w:szCs w:val="24"/>
        </w:rPr>
        <w:t>e</w:t>
      </w:r>
      <w:r w:rsidRPr="00AB5857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Pr="00AB5857">
          <w:rPr>
            <w:rStyle w:val="Collegamentoipertestuale"/>
            <w:rFonts w:ascii="Times New Roman" w:hAnsi="Times New Roman"/>
            <w:b/>
            <w:sz w:val="24"/>
            <w:szCs w:val="24"/>
          </w:rPr>
          <w:t>Secondo Mona</w:t>
        </w:r>
      </w:hyperlink>
      <w:bookmarkEnd w:id="2"/>
      <w:r w:rsidR="00156566" w:rsidRPr="00995706">
        <w:rPr>
          <w:rFonts w:ascii="Times New Roman" w:hAnsi="Times New Roman"/>
          <w:bCs/>
          <w:sz w:val="24"/>
          <w:szCs w:val="24"/>
        </w:rPr>
        <w:t>.</w:t>
      </w:r>
      <w:r w:rsidRPr="00AB58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Questa la presenza del Lombardia Aerospace Cluster ad un appuntamento, quello di</w:t>
      </w:r>
      <w:r w:rsidR="00D32E1C">
        <w:rPr>
          <w:rFonts w:ascii="Times New Roman" w:hAnsi="Times New Roman"/>
          <w:sz w:val="24"/>
          <w:szCs w:val="24"/>
        </w:rPr>
        <w:t xml:space="preserve"> </w:t>
      </w:r>
      <w:r w:rsidR="00D32E1C" w:rsidRPr="00D32E1C">
        <w:rPr>
          <w:rFonts w:ascii="Times New Roman" w:hAnsi="Times New Roman"/>
          <w:bCs/>
          <w:sz w:val="24"/>
          <w:szCs w:val="24"/>
        </w:rPr>
        <w:t>Farnborough</w:t>
      </w:r>
      <w:r>
        <w:rPr>
          <w:rFonts w:ascii="Times New Roman" w:hAnsi="Times New Roman"/>
          <w:sz w:val="24"/>
          <w:szCs w:val="24"/>
        </w:rPr>
        <w:t xml:space="preserve">, che richiamerà a </w:t>
      </w:r>
      <w:r w:rsidR="00D32E1C">
        <w:rPr>
          <w:rFonts w:ascii="Times New Roman" w:hAnsi="Times New Roman"/>
          <w:sz w:val="24"/>
          <w:szCs w:val="24"/>
        </w:rPr>
        <w:t>Londra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2138F">
        <w:rPr>
          <w:rFonts w:ascii="Times New Roman" w:hAnsi="Times New Roman"/>
          <w:sz w:val="24"/>
          <w:szCs w:val="24"/>
        </w:rPr>
        <w:t>oltre</w:t>
      </w:r>
      <w:r w:rsidR="00E2138F" w:rsidRPr="00E2138F">
        <w:rPr>
          <w:rFonts w:ascii="Times New Roman" w:hAnsi="Times New Roman"/>
          <w:sz w:val="24"/>
          <w:szCs w:val="24"/>
        </w:rPr>
        <w:t xml:space="preserve"> </w:t>
      </w:r>
      <w:r w:rsidR="00D32E1C">
        <w:rPr>
          <w:rFonts w:ascii="Times New Roman" w:hAnsi="Times New Roman"/>
          <w:sz w:val="24"/>
          <w:szCs w:val="24"/>
        </w:rPr>
        <w:t>1.</w:t>
      </w:r>
      <w:r w:rsidR="004C7429">
        <w:rPr>
          <w:rFonts w:ascii="Times New Roman" w:hAnsi="Times New Roman"/>
          <w:sz w:val="24"/>
          <w:szCs w:val="24"/>
        </w:rPr>
        <w:t>2</w:t>
      </w:r>
      <w:r w:rsidR="00D32E1C">
        <w:rPr>
          <w:rFonts w:ascii="Times New Roman" w:hAnsi="Times New Roman"/>
          <w:sz w:val="24"/>
          <w:szCs w:val="24"/>
        </w:rPr>
        <w:t>00</w:t>
      </w:r>
      <w:r w:rsidR="00E2138F" w:rsidRPr="00E2138F">
        <w:rPr>
          <w:rFonts w:ascii="Times New Roman" w:hAnsi="Times New Roman"/>
          <w:sz w:val="24"/>
          <w:szCs w:val="24"/>
        </w:rPr>
        <w:t xml:space="preserve"> espositori provenienti da 4</w:t>
      </w:r>
      <w:r w:rsidR="004C7429">
        <w:rPr>
          <w:rFonts w:ascii="Times New Roman" w:hAnsi="Times New Roman"/>
          <w:sz w:val="24"/>
          <w:szCs w:val="24"/>
        </w:rPr>
        <w:t>4</w:t>
      </w:r>
      <w:r w:rsidR="00E2138F" w:rsidRPr="00E2138F">
        <w:rPr>
          <w:rFonts w:ascii="Times New Roman" w:hAnsi="Times New Roman"/>
          <w:sz w:val="24"/>
          <w:szCs w:val="24"/>
        </w:rPr>
        <w:t xml:space="preserve"> Paesi per un totale di </w:t>
      </w:r>
      <w:r w:rsidR="004C7429">
        <w:rPr>
          <w:rFonts w:ascii="Times New Roman" w:hAnsi="Times New Roman"/>
          <w:sz w:val="24"/>
          <w:szCs w:val="24"/>
        </w:rPr>
        <w:t>74</w:t>
      </w:r>
      <w:r w:rsidR="00D32E1C">
        <w:rPr>
          <w:rFonts w:ascii="Times New Roman" w:hAnsi="Times New Roman"/>
          <w:sz w:val="24"/>
          <w:szCs w:val="24"/>
        </w:rPr>
        <w:t>mila</w:t>
      </w:r>
      <w:r w:rsidR="00E2138F" w:rsidRPr="00E2138F">
        <w:rPr>
          <w:rFonts w:ascii="Times New Roman" w:hAnsi="Times New Roman"/>
          <w:sz w:val="24"/>
          <w:szCs w:val="24"/>
        </w:rPr>
        <w:t xml:space="preserve"> visitatori</w:t>
      </w:r>
      <w:r w:rsidR="00E2138F">
        <w:rPr>
          <w:rFonts w:ascii="Times New Roman" w:hAnsi="Times New Roman"/>
          <w:sz w:val="24"/>
          <w:szCs w:val="24"/>
        </w:rPr>
        <w:t xml:space="preserve"> attesi</w:t>
      </w:r>
      <w:r w:rsidR="00E2138F" w:rsidRPr="00E2138F">
        <w:rPr>
          <w:rFonts w:ascii="Times New Roman" w:hAnsi="Times New Roman"/>
          <w:sz w:val="24"/>
          <w:szCs w:val="24"/>
        </w:rPr>
        <w:t>.</w:t>
      </w:r>
      <w:r w:rsidR="00BF02AD">
        <w:rPr>
          <w:rFonts w:ascii="Times New Roman" w:hAnsi="Times New Roman"/>
          <w:sz w:val="24"/>
          <w:szCs w:val="24"/>
        </w:rPr>
        <w:t xml:space="preserve"> </w:t>
      </w:r>
    </w:p>
    <w:p w14:paraId="60C341ED" w14:textId="7FE883D4" w:rsidR="005C1227" w:rsidRDefault="00162008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calendario di incontri del Lombardia Aerospace Cluster a </w:t>
      </w:r>
      <w:r w:rsidR="008B74B8" w:rsidRPr="00D32E1C">
        <w:rPr>
          <w:rFonts w:ascii="Times New Roman" w:hAnsi="Times New Roman"/>
          <w:bCs/>
          <w:sz w:val="24"/>
          <w:szCs w:val="24"/>
        </w:rPr>
        <w:t>Farnborough</w:t>
      </w:r>
      <w:r w:rsidR="008B7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sarà, anche per questa edizione, fitto ed impegnativo. </w:t>
      </w:r>
      <w:r w:rsidR="005C1227">
        <w:rPr>
          <w:rFonts w:ascii="Times New Roman" w:hAnsi="Times New Roman"/>
          <w:sz w:val="24"/>
          <w:szCs w:val="24"/>
        </w:rPr>
        <w:t>Sono, infatti, i</w:t>
      </w:r>
      <w:r>
        <w:rPr>
          <w:rFonts w:ascii="Times New Roman" w:hAnsi="Times New Roman"/>
          <w:sz w:val="24"/>
          <w:szCs w:val="24"/>
        </w:rPr>
        <w:t xml:space="preserve">n programma una serie di </w:t>
      </w:r>
      <w:proofErr w:type="gramStart"/>
      <w:r w:rsidR="003C2044">
        <w:rPr>
          <w:rFonts w:ascii="Times New Roman" w:hAnsi="Times New Roman"/>
          <w:sz w:val="24"/>
          <w:szCs w:val="24"/>
        </w:rPr>
        <w:t>meeting</w:t>
      </w:r>
      <w:proofErr w:type="gramEnd"/>
      <w:r>
        <w:rPr>
          <w:rFonts w:ascii="Times New Roman" w:hAnsi="Times New Roman"/>
          <w:sz w:val="24"/>
          <w:szCs w:val="24"/>
        </w:rPr>
        <w:t xml:space="preserve"> con varie delegazioni di altri cluster nazionali e internazionali</w:t>
      </w:r>
      <w:r w:rsidR="00913E47">
        <w:rPr>
          <w:rFonts w:ascii="Times New Roman" w:hAnsi="Times New Roman"/>
          <w:sz w:val="24"/>
          <w:szCs w:val="24"/>
        </w:rPr>
        <w:t xml:space="preserve">: attesa allo stand del Cluster anche la visita del </w:t>
      </w:r>
      <w:r w:rsidR="005C1227" w:rsidRPr="005C1227">
        <w:rPr>
          <w:rFonts w:ascii="Times New Roman" w:hAnsi="Times New Roman"/>
          <w:sz w:val="24"/>
          <w:szCs w:val="24"/>
        </w:rPr>
        <w:t>Minis</w:t>
      </w:r>
      <w:r w:rsidR="005C1227">
        <w:rPr>
          <w:rFonts w:ascii="Times New Roman" w:hAnsi="Times New Roman"/>
          <w:sz w:val="24"/>
          <w:szCs w:val="24"/>
        </w:rPr>
        <w:t>tro</w:t>
      </w:r>
      <w:r w:rsidR="005C1227" w:rsidRPr="005C1227">
        <w:rPr>
          <w:rFonts w:ascii="Times New Roman" w:hAnsi="Times New Roman"/>
          <w:sz w:val="24"/>
          <w:szCs w:val="24"/>
        </w:rPr>
        <w:t xml:space="preserve"> della Difesa</w:t>
      </w:r>
      <w:r w:rsidR="005C1227">
        <w:rPr>
          <w:rFonts w:ascii="Times New Roman" w:hAnsi="Times New Roman"/>
          <w:sz w:val="24"/>
          <w:szCs w:val="24"/>
        </w:rPr>
        <w:t xml:space="preserve">, </w:t>
      </w:r>
      <w:r w:rsidR="005C1227" w:rsidRPr="005C1227">
        <w:rPr>
          <w:rFonts w:ascii="Times New Roman" w:hAnsi="Times New Roman"/>
          <w:sz w:val="24"/>
          <w:szCs w:val="24"/>
        </w:rPr>
        <w:t>Guido Crosetto</w:t>
      </w:r>
      <w:r w:rsidR="00E374B3">
        <w:rPr>
          <w:rFonts w:ascii="Times New Roman" w:hAnsi="Times New Roman"/>
          <w:sz w:val="24"/>
          <w:szCs w:val="24"/>
        </w:rPr>
        <w:t>, una delegazione di Regione Lombardia e una di Confindustria Varese.</w:t>
      </w:r>
    </w:p>
    <w:p w14:paraId="456713D2" w14:textId="77777777" w:rsidR="00BA291A" w:rsidRDefault="00BA291A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1CC93" w14:textId="0118A072" w:rsidR="00BA291A" w:rsidRDefault="00BA291A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1A">
        <w:rPr>
          <w:rFonts w:ascii="Times New Roman" w:hAnsi="Times New Roman"/>
          <w:b/>
          <w:bCs/>
          <w:sz w:val="24"/>
          <w:szCs w:val="24"/>
        </w:rPr>
        <w:t>Per saperne di più sulle imprese presenti 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881">
        <w:rPr>
          <w:rFonts w:ascii="Times New Roman" w:hAnsi="Times New Roman"/>
          <w:b/>
          <w:sz w:val="24"/>
          <w:szCs w:val="24"/>
        </w:rPr>
        <w:t>Farnborou</w:t>
      </w:r>
      <w:r>
        <w:rPr>
          <w:rFonts w:ascii="Times New Roman" w:hAnsi="Times New Roman"/>
          <w:b/>
          <w:sz w:val="24"/>
          <w:szCs w:val="24"/>
        </w:rPr>
        <w:t>gh International Airshow 2024</w:t>
      </w:r>
      <w:r w:rsidR="00850F46">
        <w:rPr>
          <w:rFonts w:ascii="Times New Roman" w:hAnsi="Times New Roman"/>
          <w:b/>
          <w:sz w:val="24"/>
          <w:szCs w:val="24"/>
        </w:rPr>
        <w:t xml:space="preserve"> con il Lombardia Aerospace Cluster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CF7AB87" w14:textId="77777777" w:rsidR="005C1227" w:rsidRDefault="005C1227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1695"/>
      </w:tblGrid>
      <w:tr w:rsidR="00913E47" w14:paraId="76F05D22" w14:textId="77777777" w:rsidTr="00E3692D">
        <w:tc>
          <w:tcPr>
            <w:tcW w:w="1980" w:type="dxa"/>
          </w:tcPr>
          <w:p w14:paraId="249BB4BF" w14:textId="598DCBE4" w:rsidR="00913E47" w:rsidRPr="007E26F1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6F1">
              <w:rPr>
                <w:rFonts w:ascii="Times New Roman" w:hAnsi="Times New Roman"/>
                <w:b/>
                <w:bCs/>
                <w:sz w:val="24"/>
                <w:szCs w:val="24"/>
              </w:rPr>
              <w:t>Nome azienda</w:t>
            </w:r>
          </w:p>
        </w:tc>
        <w:tc>
          <w:tcPr>
            <w:tcW w:w="5953" w:type="dxa"/>
          </w:tcPr>
          <w:p w14:paraId="0471C361" w14:textId="01EE6785" w:rsidR="00913E47" w:rsidRPr="007E26F1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6F1">
              <w:rPr>
                <w:rFonts w:ascii="Times New Roman" w:hAnsi="Times New Roman"/>
                <w:b/>
                <w:bCs/>
                <w:sz w:val="24"/>
                <w:szCs w:val="24"/>
              </w:rPr>
              <w:t>Attività produttiva</w:t>
            </w:r>
          </w:p>
        </w:tc>
        <w:tc>
          <w:tcPr>
            <w:tcW w:w="1695" w:type="dxa"/>
          </w:tcPr>
          <w:p w14:paraId="1B61185D" w14:textId="3A1C25C8" w:rsidR="00913E47" w:rsidRPr="007E26F1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6F1">
              <w:rPr>
                <w:rFonts w:ascii="Times New Roman" w:hAnsi="Times New Roman"/>
                <w:b/>
                <w:bCs/>
                <w:sz w:val="24"/>
                <w:szCs w:val="24"/>
              </w:rPr>
              <w:t>Sede</w:t>
            </w:r>
          </w:p>
        </w:tc>
      </w:tr>
      <w:tr w:rsidR="00913E47" w14:paraId="55251762" w14:textId="77777777" w:rsidTr="00E3692D">
        <w:tc>
          <w:tcPr>
            <w:tcW w:w="1980" w:type="dxa"/>
          </w:tcPr>
          <w:p w14:paraId="6A36C4E8" w14:textId="77777777" w:rsidR="006D7C6D" w:rsidRDefault="006D7C6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F594E" w14:textId="77777777" w:rsidR="006D7C6D" w:rsidRDefault="006D7C6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1C7C6" w14:textId="58D00663" w:rsidR="00913E47" w:rsidRDefault="00913E47" w:rsidP="00BA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Aerea</w:t>
            </w:r>
          </w:p>
        </w:tc>
        <w:tc>
          <w:tcPr>
            <w:tcW w:w="5953" w:type="dxa"/>
          </w:tcPr>
          <w:p w14:paraId="56CA02D2" w14:textId="72A5A235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 xml:space="preserve">Specializzata nella progettazione, sviluppo, produzione, manutenzione e supporto logistico di equipaggiamenti aeronautici e di difesa - sistemi di sgancio, componenti strutturali e attrezzature di supporto a terra - per velivoli ad ala fissa e rotante a supporto dei principali programmi aerospaziali. </w:t>
            </w:r>
          </w:p>
        </w:tc>
        <w:tc>
          <w:tcPr>
            <w:tcW w:w="1695" w:type="dxa"/>
          </w:tcPr>
          <w:p w14:paraId="04BA0808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7E2BB6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DB10ED" w14:textId="3934376A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Turate (CO)</w:t>
            </w:r>
          </w:p>
        </w:tc>
      </w:tr>
      <w:tr w:rsidR="00913E47" w14:paraId="040D25A6" w14:textId="77777777" w:rsidTr="00E3692D">
        <w:tc>
          <w:tcPr>
            <w:tcW w:w="1980" w:type="dxa"/>
          </w:tcPr>
          <w:p w14:paraId="0AFEE8CA" w14:textId="4014015B" w:rsidR="00913E47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E3692D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953" w:type="dxa"/>
          </w:tcPr>
          <w:p w14:paraId="70354D38" w14:textId="2FA68EFB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 xml:space="preserve">Fornitore leader di </w:t>
            </w:r>
            <w:r w:rsidR="002D5B1D">
              <w:rPr>
                <w:rFonts w:ascii="Times New Roman" w:hAnsi="Times New Roman"/>
                <w:sz w:val="24"/>
                <w:szCs w:val="24"/>
              </w:rPr>
              <w:t xml:space="preserve">materiali </w:t>
            </w:r>
            <w:r w:rsidRPr="00E3692D">
              <w:rPr>
                <w:rFonts w:ascii="Times New Roman" w:hAnsi="Times New Roman"/>
                <w:sz w:val="24"/>
                <w:szCs w:val="24"/>
              </w:rPr>
              <w:t>dedicati al settore aerospaziale.</w:t>
            </w:r>
          </w:p>
        </w:tc>
        <w:tc>
          <w:tcPr>
            <w:tcW w:w="1695" w:type="dxa"/>
          </w:tcPr>
          <w:p w14:paraId="47E05441" w14:textId="1DEE350F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Busnago (MB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3E47" w14:paraId="4305CE96" w14:textId="77777777" w:rsidTr="00E3692D">
        <w:tc>
          <w:tcPr>
            <w:tcW w:w="1980" w:type="dxa"/>
          </w:tcPr>
          <w:p w14:paraId="34BC4F9F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69F13A" w14:textId="7C9AA4A3" w:rsidR="00913E47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</w:t>
            </w:r>
          </w:p>
        </w:tc>
        <w:tc>
          <w:tcPr>
            <w:tcW w:w="5953" w:type="dxa"/>
          </w:tcPr>
          <w:p w14:paraId="06580016" w14:textId="4DD2E38D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Fornitore di sistemi di alimentazione elettrica per l’aerospaziale e la difesa, con una consolidata esperienza nella progettazione, sviluppo, integrazione, produzione e supporto di sistemi e unità di alimentazione elettrica.</w:t>
            </w:r>
          </w:p>
        </w:tc>
        <w:tc>
          <w:tcPr>
            <w:tcW w:w="1695" w:type="dxa"/>
          </w:tcPr>
          <w:p w14:paraId="1C93BC01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80070" w14:textId="49C3B0E6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Legnano (MI)</w:t>
            </w:r>
          </w:p>
        </w:tc>
      </w:tr>
      <w:tr w:rsidR="00913E47" w14:paraId="156D4D16" w14:textId="77777777" w:rsidTr="00E3692D">
        <w:tc>
          <w:tcPr>
            <w:tcW w:w="1980" w:type="dxa"/>
          </w:tcPr>
          <w:p w14:paraId="53908AD0" w14:textId="77777777" w:rsidR="00F56E47" w:rsidRDefault="00F56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D31ABF" w14:textId="6B2A2A8C" w:rsidR="00913E47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Aviochem</w:t>
            </w:r>
          </w:p>
        </w:tc>
        <w:tc>
          <w:tcPr>
            <w:tcW w:w="5953" w:type="dxa"/>
          </w:tcPr>
          <w:p w14:paraId="4DB5EB73" w14:textId="493470E8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Specializzato in prodotti chimici e soluzioni aerospaziali, sia sviluppati che commercializzati, nel settore del trattamento superficiale, della sigillatura e dei compositi.</w:t>
            </w:r>
          </w:p>
        </w:tc>
        <w:tc>
          <w:tcPr>
            <w:tcW w:w="1695" w:type="dxa"/>
          </w:tcPr>
          <w:p w14:paraId="0DF2A227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6815A" w14:textId="30436C17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Montirone (BS)</w:t>
            </w:r>
          </w:p>
        </w:tc>
      </w:tr>
      <w:tr w:rsidR="00913E47" w14:paraId="7016615F" w14:textId="77777777" w:rsidTr="00E3692D">
        <w:tc>
          <w:tcPr>
            <w:tcW w:w="1980" w:type="dxa"/>
          </w:tcPr>
          <w:p w14:paraId="14E028D5" w14:textId="77777777" w:rsidR="00F56E47" w:rsidRDefault="00F56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331458" w14:textId="768B38AF" w:rsidR="00913E47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Caast</w:t>
            </w:r>
          </w:p>
        </w:tc>
        <w:tc>
          <w:tcPr>
            <w:tcW w:w="5953" w:type="dxa"/>
          </w:tcPr>
          <w:p w14:paraId="4BA03528" w14:textId="7679B768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Progetta, ricerca, sviluppa e produce soluzioni di tenuta su misura ad alte prestazioni per soddisfare le esigenze di quasi tutti i settori industriali.</w:t>
            </w:r>
          </w:p>
        </w:tc>
        <w:tc>
          <w:tcPr>
            <w:tcW w:w="1695" w:type="dxa"/>
          </w:tcPr>
          <w:p w14:paraId="34A569DE" w14:textId="77777777" w:rsid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41A6B" w14:textId="5A84D327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Mariano Comense (CO)</w:t>
            </w:r>
          </w:p>
        </w:tc>
      </w:tr>
      <w:tr w:rsidR="00913E47" w14:paraId="6ED94888" w14:textId="77777777" w:rsidTr="00E3692D">
        <w:tc>
          <w:tcPr>
            <w:tcW w:w="1980" w:type="dxa"/>
          </w:tcPr>
          <w:p w14:paraId="02A60503" w14:textId="77777777" w:rsidR="00F56E47" w:rsidRDefault="00F56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265EF" w14:textId="184BC3B8" w:rsidR="00913E47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Cordon Electronics Italia</w:t>
            </w:r>
          </w:p>
        </w:tc>
        <w:tc>
          <w:tcPr>
            <w:tcW w:w="5953" w:type="dxa"/>
          </w:tcPr>
          <w:p w14:paraId="622D555E" w14:textId="3863267D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Servizio di produzione di elettronica a microonde che fornisce soluzioni di progettazione, ingegneria, produzione e post-vendita per il mercato aerospaziale, della difesa e industriale, dai componenti ai sottosistemi.</w:t>
            </w:r>
          </w:p>
        </w:tc>
        <w:tc>
          <w:tcPr>
            <w:tcW w:w="1695" w:type="dxa"/>
          </w:tcPr>
          <w:p w14:paraId="12998655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30E54C" w14:textId="19FB810B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Agrate Brianza (MB)</w:t>
            </w:r>
          </w:p>
        </w:tc>
      </w:tr>
      <w:tr w:rsidR="00913E47" w14:paraId="060D79E2" w14:textId="77777777" w:rsidTr="00E3692D">
        <w:tc>
          <w:tcPr>
            <w:tcW w:w="1980" w:type="dxa"/>
          </w:tcPr>
          <w:p w14:paraId="039D8BA4" w14:textId="77777777" w:rsidR="00F56E47" w:rsidRDefault="00F56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084E4" w14:textId="1319034A" w:rsidR="00913E47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Eligio Re Fraschini</w:t>
            </w:r>
          </w:p>
        </w:tc>
        <w:tc>
          <w:tcPr>
            <w:tcW w:w="5953" w:type="dxa"/>
          </w:tcPr>
          <w:p w14:paraId="14B6EDE1" w14:textId="709F4AEF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Leader nella produzione di prototipi e serie di utensili e parti in compositi di carbonio e metallo per 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E3692D">
              <w:rPr>
                <w:rFonts w:ascii="Times New Roman" w:hAnsi="Times New Roman"/>
                <w:sz w:val="24"/>
                <w:szCs w:val="24"/>
              </w:rPr>
              <w:t>automotive, la F1, 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E3692D">
              <w:rPr>
                <w:rFonts w:ascii="Times New Roman" w:hAnsi="Times New Roman"/>
                <w:sz w:val="24"/>
                <w:szCs w:val="24"/>
              </w:rPr>
              <w:t>aerospaziale, la costruzione di barche da corsa e progetti speciali.</w:t>
            </w:r>
          </w:p>
        </w:tc>
        <w:tc>
          <w:tcPr>
            <w:tcW w:w="1695" w:type="dxa"/>
          </w:tcPr>
          <w:p w14:paraId="298F006F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09C6A" w14:textId="46AA1EAE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Legnano (MI)</w:t>
            </w:r>
          </w:p>
        </w:tc>
      </w:tr>
      <w:tr w:rsidR="00913E47" w14:paraId="6F1B0760" w14:textId="77777777" w:rsidTr="00E3692D">
        <w:tc>
          <w:tcPr>
            <w:tcW w:w="1980" w:type="dxa"/>
          </w:tcPr>
          <w:p w14:paraId="3A8A3CAD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1F2D14" w14:textId="6446924F" w:rsidR="00913E47" w:rsidRPr="007E26F1" w:rsidRDefault="00913E47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Growermetal</w:t>
            </w:r>
          </w:p>
        </w:tc>
        <w:tc>
          <w:tcPr>
            <w:tcW w:w="5953" w:type="dxa"/>
          </w:tcPr>
          <w:p w14:paraId="061143B7" w14:textId="6A951070" w:rsidR="00913E47" w:rsidRPr="00E3692D" w:rsidRDefault="00E3692D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Uno dei produttori leader a livello mondiale di rondelle di sicurezza, parti standard secondo le norme internazionali e parti speciali secondo le specifiche del cliente.</w:t>
            </w:r>
          </w:p>
        </w:tc>
        <w:tc>
          <w:tcPr>
            <w:tcW w:w="1695" w:type="dxa"/>
          </w:tcPr>
          <w:p w14:paraId="717A9B1E" w14:textId="77777777" w:rsidR="00BA291A" w:rsidRDefault="00BA291A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F8916" w14:textId="079DD167" w:rsidR="00913E47" w:rsidRDefault="007E26F1" w:rsidP="0016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Calco (LC)</w:t>
            </w:r>
          </w:p>
        </w:tc>
      </w:tr>
      <w:tr w:rsidR="00913E47" w14:paraId="7061BA81" w14:textId="77777777" w:rsidTr="00E3692D">
        <w:tc>
          <w:tcPr>
            <w:tcW w:w="1980" w:type="dxa"/>
          </w:tcPr>
          <w:p w14:paraId="78C783AE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7D166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7B5BAE" w14:textId="3258EA0E" w:rsidR="00913E47" w:rsidRDefault="00913E47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Italiana Ponti Radio</w:t>
            </w:r>
          </w:p>
        </w:tc>
        <w:tc>
          <w:tcPr>
            <w:tcW w:w="5953" w:type="dxa"/>
          </w:tcPr>
          <w:p w14:paraId="487920C4" w14:textId="7F06B679" w:rsidR="00913E47" w:rsidRPr="00E3692D" w:rsidRDefault="00E3692D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 xml:space="preserve">Uno dei principali produttori europei di sistemi di collegamento dati di comunicazione fissa e mobile - LOS COFDM e </w:t>
            </w:r>
            <w:proofErr w:type="spellStart"/>
            <w:r w:rsidRPr="00E3692D">
              <w:rPr>
                <w:rFonts w:ascii="Times New Roman" w:hAnsi="Times New Roman"/>
                <w:sz w:val="24"/>
                <w:szCs w:val="24"/>
              </w:rPr>
              <w:t>BLoS</w:t>
            </w:r>
            <w:proofErr w:type="spellEnd"/>
            <w:r w:rsidRPr="00E3692D">
              <w:rPr>
                <w:rFonts w:ascii="Times New Roman" w:hAnsi="Times New Roman"/>
                <w:sz w:val="24"/>
                <w:szCs w:val="24"/>
              </w:rPr>
              <w:t xml:space="preserve"> Satellite - per piattaforme ad ala fissa e rotante, con e senza pilota per la sorveglianza, il controllo delle frontiere e la sicurezza.</w:t>
            </w:r>
          </w:p>
        </w:tc>
        <w:tc>
          <w:tcPr>
            <w:tcW w:w="1695" w:type="dxa"/>
          </w:tcPr>
          <w:p w14:paraId="5C18C4EB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AF3253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EAD106" w14:textId="5D2A927C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Varese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(VA)</w:t>
            </w:r>
          </w:p>
        </w:tc>
      </w:tr>
      <w:tr w:rsidR="00913E47" w14:paraId="4D76B4DA" w14:textId="77777777" w:rsidTr="00E3692D">
        <w:tc>
          <w:tcPr>
            <w:tcW w:w="1980" w:type="dxa"/>
          </w:tcPr>
          <w:p w14:paraId="1CBEFAD9" w14:textId="77777777" w:rsidR="00E3692D" w:rsidRDefault="00E3692D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CD335" w14:textId="48DB364D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Logic</w:t>
            </w:r>
          </w:p>
        </w:tc>
        <w:tc>
          <w:tcPr>
            <w:tcW w:w="5953" w:type="dxa"/>
          </w:tcPr>
          <w:p w14:paraId="687F8B44" w14:textId="0F70605E" w:rsidR="00913E47" w:rsidRPr="00E3692D" w:rsidRDefault="00E3692D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Sviluppo, qualificazione, produzione e vendita di apparecchiature/sottosistemi/sistemi aeronautici.</w:t>
            </w:r>
          </w:p>
        </w:tc>
        <w:tc>
          <w:tcPr>
            <w:tcW w:w="1695" w:type="dxa"/>
          </w:tcPr>
          <w:p w14:paraId="000EA904" w14:textId="23B73AA7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Cassina de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E26F1">
              <w:rPr>
                <w:rFonts w:ascii="Times New Roman" w:hAnsi="Times New Roman"/>
                <w:sz w:val="24"/>
                <w:szCs w:val="24"/>
              </w:rPr>
              <w:t xml:space="preserve"> Pecchi (MI)</w:t>
            </w:r>
          </w:p>
        </w:tc>
      </w:tr>
      <w:tr w:rsidR="00913E47" w14:paraId="0D226B93" w14:textId="77777777" w:rsidTr="00E3692D">
        <w:tc>
          <w:tcPr>
            <w:tcW w:w="1980" w:type="dxa"/>
          </w:tcPr>
          <w:p w14:paraId="3F3B7135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4E417" w14:textId="6672DCA9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Mecaer Aviation Group</w:t>
            </w:r>
          </w:p>
        </w:tc>
        <w:tc>
          <w:tcPr>
            <w:tcW w:w="5953" w:type="dxa"/>
          </w:tcPr>
          <w:p w14:paraId="7CAF261C" w14:textId="1997ED40" w:rsidR="00913E47" w:rsidRPr="00E3692D" w:rsidRDefault="00E3692D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Soluzioni di sistemi integrati per elicotteri, aviazione generale, business jet e addestratori di base che vanno dai controlli di volo, carrelli di atterraggio e sistemi di attuazione, agli interni di cabina, sistemi di infotainment, soluzioni di riduzione del rumore.</w:t>
            </w:r>
          </w:p>
        </w:tc>
        <w:tc>
          <w:tcPr>
            <w:tcW w:w="1695" w:type="dxa"/>
          </w:tcPr>
          <w:p w14:paraId="114C7F42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6059E" w14:textId="3EBAB8BB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Borgomanero (NO)</w:t>
            </w:r>
          </w:p>
        </w:tc>
      </w:tr>
      <w:tr w:rsidR="00913E47" w14:paraId="371AD092" w14:textId="77777777" w:rsidTr="00E3692D">
        <w:tc>
          <w:tcPr>
            <w:tcW w:w="1980" w:type="dxa"/>
          </w:tcPr>
          <w:p w14:paraId="055D1BA0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858C76" w14:textId="5FF98DCC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Merletti</w:t>
            </w:r>
          </w:p>
        </w:tc>
        <w:tc>
          <w:tcPr>
            <w:tcW w:w="5953" w:type="dxa"/>
          </w:tcPr>
          <w:p w14:paraId="2A6A9590" w14:textId="6C782458" w:rsidR="00913E47" w:rsidRPr="00E3692D" w:rsidRDefault="00E3692D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 xml:space="preserve">Specializzati nella </w:t>
            </w:r>
            <w:r w:rsidR="002D5B1D">
              <w:rPr>
                <w:rFonts w:ascii="Times New Roman" w:hAnsi="Times New Roman"/>
                <w:sz w:val="24"/>
                <w:szCs w:val="24"/>
              </w:rPr>
              <w:t>meccanica di precisione, i</w:t>
            </w:r>
            <w:r w:rsidR="002D5B1D" w:rsidRPr="002D5B1D">
              <w:rPr>
                <w:rFonts w:ascii="Times New Roman" w:hAnsi="Times New Roman"/>
                <w:sz w:val="24"/>
                <w:szCs w:val="24"/>
              </w:rPr>
              <w:t>spezioni, testing e controllo qualità</w:t>
            </w:r>
            <w:r w:rsidR="002D5B1D" w:rsidRPr="00E36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92D">
              <w:rPr>
                <w:rFonts w:ascii="Times New Roman" w:hAnsi="Times New Roman"/>
                <w:sz w:val="24"/>
                <w:szCs w:val="24"/>
              </w:rPr>
              <w:t>per l’industria aerospaziale.</w:t>
            </w:r>
            <w:r w:rsidR="002D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55F8712E" w14:textId="6A511277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Arsago Seprio (VA)</w:t>
            </w:r>
          </w:p>
        </w:tc>
      </w:tr>
      <w:tr w:rsidR="00913E47" w14:paraId="5C5462C6" w14:textId="77777777" w:rsidTr="00E3692D">
        <w:tc>
          <w:tcPr>
            <w:tcW w:w="1980" w:type="dxa"/>
          </w:tcPr>
          <w:p w14:paraId="00AA8243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D62A1" w14:textId="2853E1F0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Omb Saleri</w:t>
            </w:r>
          </w:p>
        </w:tc>
        <w:tc>
          <w:tcPr>
            <w:tcW w:w="5953" w:type="dxa"/>
          </w:tcPr>
          <w:p w14:paraId="243D8D83" w14:textId="5EF70F80" w:rsidR="00913E47" w:rsidRPr="00E3692D" w:rsidRDefault="00E3692D" w:rsidP="00BA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Sviluppo e produzione di componenti per la mobilità verde (principalmente applicazioni a idrogeno).</w:t>
            </w:r>
          </w:p>
        </w:tc>
        <w:tc>
          <w:tcPr>
            <w:tcW w:w="1695" w:type="dxa"/>
          </w:tcPr>
          <w:p w14:paraId="3ECFBF8C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A97F4" w14:textId="42F43A05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Brescia (BS)</w:t>
            </w:r>
          </w:p>
        </w:tc>
      </w:tr>
      <w:tr w:rsidR="00913E47" w14:paraId="7D9E7664" w14:textId="77777777" w:rsidTr="00E3692D">
        <w:tc>
          <w:tcPr>
            <w:tcW w:w="1980" w:type="dxa"/>
          </w:tcPr>
          <w:p w14:paraId="0A049F0C" w14:textId="77777777" w:rsidR="00BA291A" w:rsidRDefault="00BA291A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5E3ECA" w14:textId="1854D88F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Secondo Mona</w:t>
            </w:r>
          </w:p>
        </w:tc>
        <w:tc>
          <w:tcPr>
            <w:tcW w:w="5953" w:type="dxa"/>
          </w:tcPr>
          <w:p w14:paraId="369BA4B3" w14:textId="396DF1DE" w:rsidR="00913E47" w:rsidRPr="00E3692D" w:rsidRDefault="00E3692D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2D">
              <w:rPr>
                <w:rFonts w:ascii="Times New Roman" w:hAnsi="Times New Roman"/>
                <w:sz w:val="24"/>
                <w:szCs w:val="24"/>
              </w:rPr>
              <w:t>Progettazione e produzione di sistemi di alimentazione per aeromobili e altre apparecchiature di bordo.</w:t>
            </w:r>
          </w:p>
        </w:tc>
        <w:tc>
          <w:tcPr>
            <w:tcW w:w="1695" w:type="dxa"/>
          </w:tcPr>
          <w:p w14:paraId="0C0A2E4A" w14:textId="1CC74208" w:rsidR="00913E47" w:rsidRDefault="007E26F1" w:rsidP="00126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Somma Lombardo (VA)</w:t>
            </w:r>
          </w:p>
        </w:tc>
      </w:tr>
    </w:tbl>
    <w:p w14:paraId="39FC4C80" w14:textId="77777777" w:rsidR="005C1227" w:rsidRDefault="005C1227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99EBF" w14:textId="77777777" w:rsidR="00913E47" w:rsidRDefault="00913E47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C9FCC" w14:textId="77777777" w:rsidR="00913E47" w:rsidRDefault="00913E47" w:rsidP="0016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1B74B" w14:textId="77777777" w:rsidR="00AE4DF6" w:rsidRDefault="00AE4DF6" w:rsidP="00DA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18366" w14:textId="1AAA2F18" w:rsidR="004C1AFB" w:rsidRPr="007C62CE" w:rsidRDefault="00DA35F2" w:rsidP="007C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Varese, </w:t>
      </w:r>
      <w:r w:rsidR="00D32E1C">
        <w:rPr>
          <w:rFonts w:ascii="Times New Roman" w:hAnsi="Times New Roman"/>
          <w:sz w:val="24"/>
          <w:szCs w:val="24"/>
        </w:rPr>
        <w:t>1</w:t>
      </w:r>
      <w:r w:rsidR="006844E3">
        <w:rPr>
          <w:rFonts w:ascii="Times New Roman" w:hAnsi="Times New Roman"/>
          <w:sz w:val="24"/>
          <w:szCs w:val="24"/>
        </w:rPr>
        <w:t>2</w:t>
      </w:r>
      <w:r w:rsidR="00D32E1C">
        <w:rPr>
          <w:rFonts w:ascii="Times New Roman" w:hAnsi="Times New Roman"/>
          <w:sz w:val="24"/>
          <w:szCs w:val="24"/>
        </w:rPr>
        <w:t xml:space="preserve"> luglio 202</w:t>
      </w:r>
      <w:r w:rsidR="00162008">
        <w:rPr>
          <w:rFonts w:ascii="Times New Roman" w:hAnsi="Times New Roman"/>
          <w:sz w:val="24"/>
          <w:szCs w:val="24"/>
        </w:rPr>
        <w:t>4</w:t>
      </w:r>
    </w:p>
    <w:sectPr w:rsidR="004C1AFB" w:rsidRPr="007C62CE" w:rsidSect="006750F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F2"/>
    <w:rsid w:val="000652CE"/>
    <w:rsid w:val="00092572"/>
    <w:rsid w:val="0015593F"/>
    <w:rsid w:val="00156566"/>
    <w:rsid w:val="00162008"/>
    <w:rsid w:val="00210C15"/>
    <w:rsid w:val="00232964"/>
    <w:rsid w:val="00247979"/>
    <w:rsid w:val="00251376"/>
    <w:rsid w:val="002871E1"/>
    <w:rsid w:val="002C72F0"/>
    <w:rsid w:val="002D5B1D"/>
    <w:rsid w:val="002F2C60"/>
    <w:rsid w:val="003858E3"/>
    <w:rsid w:val="003C2044"/>
    <w:rsid w:val="003E749B"/>
    <w:rsid w:val="004956F3"/>
    <w:rsid w:val="0049673B"/>
    <w:rsid w:val="004A598E"/>
    <w:rsid w:val="004C1AFB"/>
    <w:rsid w:val="004C7429"/>
    <w:rsid w:val="0054722F"/>
    <w:rsid w:val="00584F82"/>
    <w:rsid w:val="005C1227"/>
    <w:rsid w:val="006371E3"/>
    <w:rsid w:val="00653350"/>
    <w:rsid w:val="006844E3"/>
    <w:rsid w:val="00686DA9"/>
    <w:rsid w:val="006909D4"/>
    <w:rsid w:val="006D4CAC"/>
    <w:rsid w:val="006D7C6D"/>
    <w:rsid w:val="00701608"/>
    <w:rsid w:val="007A60AE"/>
    <w:rsid w:val="007C62CE"/>
    <w:rsid w:val="007E26F1"/>
    <w:rsid w:val="007F24A0"/>
    <w:rsid w:val="007F4DA7"/>
    <w:rsid w:val="00850F46"/>
    <w:rsid w:val="00875D22"/>
    <w:rsid w:val="008B74B8"/>
    <w:rsid w:val="008F7A5D"/>
    <w:rsid w:val="00913E47"/>
    <w:rsid w:val="00914A59"/>
    <w:rsid w:val="0097252B"/>
    <w:rsid w:val="00983F20"/>
    <w:rsid w:val="00995706"/>
    <w:rsid w:val="00AB5857"/>
    <w:rsid w:val="00AE4DF6"/>
    <w:rsid w:val="00B463F4"/>
    <w:rsid w:val="00B505C5"/>
    <w:rsid w:val="00B8487C"/>
    <w:rsid w:val="00BA291A"/>
    <w:rsid w:val="00BC1F8A"/>
    <w:rsid w:val="00BF02AD"/>
    <w:rsid w:val="00C1683D"/>
    <w:rsid w:val="00CD0CE5"/>
    <w:rsid w:val="00D32E1C"/>
    <w:rsid w:val="00DA35F2"/>
    <w:rsid w:val="00E04F42"/>
    <w:rsid w:val="00E2138F"/>
    <w:rsid w:val="00E365D5"/>
    <w:rsid w:val="00E3692D"/>
    <w:rsid w:val="00E369BE"/>
    <w:rsid w:val="00E374B3"/>
    <w:rsid w:val="00E50619"/>
    <w:rsid w:val="00E75B25"/>
    <w:rsid w:val="00EA5E55"/>
    <w:rsid w:val="00EF2705"/>
    <w:rsid w:val="00F12114"/>
    <w:rsid w:val="00F3257D"/>
    <w:rsid w:val="00F56E47"/>
    <w:rsid w:val="00F81D84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6835"/>
  <w15:chartTrackingRefBased/>
  <w15:docId w15:val="{8B9D7ADB-A88C-4A1C-8800-CA25B85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5F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5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7C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A35F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1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38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7F4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4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4DA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D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DA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7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91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C6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e">
    <w:name w:val="Revision"/>
    <w:hidden/>
    <w:uiPriority w:val="99"/>
    <w:semiHidden/>
    <w:rsid w:val="002D5B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142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449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617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59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1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09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6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26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3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1014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8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763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86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2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6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435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16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81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925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701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122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44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5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1330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12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577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567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350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57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27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024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47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1457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5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5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9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9913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35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965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raschini.it/" TargetMode="External"/><Relationship Id="rId13" Type="http://schemas.openxmlformats.org/officeDocument/2006/relationships/hyperlink" Target="https://www.omb-saleri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rdongroup.it/" TargetMode="External"/><Relationship Id="rId12" Type="http://schemas.openxmlformats.org/officeDocument/2006/relationships/hyperlink" Target="https://www.merlettiaerospace.it/" TargetMode="External"/><Relationship Id="rId17" Type="http://schemas.openxmlformats.org/officeDocument/2006/relationships/hyperlink" Target="http://www.secondomon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c-sp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ast.it/" TargetMode="External"/><Relationship Id="rId11" Type="http://schemas.openxmlformats.org/officeDocument/2006/relationships/hyperlink" Target="https://www.mecaer.com/" TargetMode="External"/><Relationship Id="rId5" Type="http://schemas.openxmlformats.org/officeDocument/2006/relationships/hyperlink" Target="https://www.aviochem.it/" TargetMode="External"/><Relationship Id="rId15" Type="http://schemas.openxmlformats.org/officeDocument/2006/relationships/hyperlink" Target="http://www.ammitaly.com/" TargetMode="External"/><Relationship Id="rId10" Type="http://schemas.openxmlformats.org/officeDocument/2006/relationships/hyperlink" Target="https://web.ipreurope.com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growermetal.com/" TargetMode="External"/><Relationship Id="rId14" Type="http://schemas.openxmlformats.org/officeDocument/2006/relationships/hyperlink" Target="http://www.aer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Mazzetti</dc:creator>
  <cp:keywords/>
  <dc:description/>
  <cp:lastModifiedBy>Info Varesefocus</cp:lastModifiedBy>
  <cp:revision>4</cp:revision>
  <dcterms:created xsi:type="dcterms:W3CDTF">2024-07-05T12:31:00Z</dcterms:created>
  <dcterms:modified xsi:type="dcterms:W3CDTF">2024-07-08T08:25:00Z</dcterms:modified>
</cp:coreProperties>
</file>