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2F59" w14:textId="1B6C8767" w:rsidR="00D9130B" w:rsidRPr="008B3D27" w:rsidRDefault="006F7BC8" w:rsidP="00381AB4">
      <w:pPr>
        <w:widowControl w:val="0"/>
        <w:spacing w:after="0"/>
        <w:jc w:val="center"/>
        <w:rPr>
          <w:rFonts w:ascii="Arial" w:eastAsia="Times New Roman" w:hAnsi="Arial" w:cs="Arial"/>
          <w:b/>
          <w:sz w:val="20"/>
          <w:szCs w:val="20"/>
          <w:u w:val="single"/>
          <w:lang w:eastAsia="it-IT"/>
        </w:rPr>
      </w:pPr>
      <w:r w:rsidRPr="008B3D27">
        <w:rPr>
          <w:rFonts w:ascii="Arial" w:eastAsia="Times New Roman" w:hAnsi="Arial" w:cs="Arial"/>
          <w:b/>
          <w:sz w:val="20"/>
          <w:szCs w:val="20"/>
          <w:u w:val="single"/>
          <w:lang w:eastAsia="it-IT"/>
        </w:rPr>
        <w:t xml:space="preserve">Allegato </w:t>
      </w:r>
      <w:r w:rsidR="00B4142B">
        <w:rPr>
          <w:rFonts w:ascii="Arial" w:eastAsia="Times New Roman" w:hAnsi="Arial" w:cs="Arial"/>
          <w:b/>
          <w:sz w:val="20"/>
          <w:szCs w:val="20"/>
          <w:u w:val="single"/>
          <w:lang w:eastAsia="it-IT"/>
        </w:rPr>
        <w:t>1</w:t>
      </w:r>
    </w:p>
    <w:p w14:paraId="7F0A1D7B" w14:textId="77777777" w:rsidR="00D9130B" w:rsidRPr="008B3D27" w:rsidRDefault="00D9130B" w:rsidP="00381AB4">
      <w:pPr>
        <w:widowControl w:val="0"/>
        <w:spacing w:after="0"/>
        <w:jc w:val="center"/>
        <w:rPr>
          <w:rFonts w:ascii="Arial" w:eastAsia="Times New Roman" w:hAnsi="Arial" w:cs="Arial"/>
          <w:b/>
          <w:sz w:val="20"/>
          <w:szCs w:val="20"/>
          <w:u w:val="single"/>
          <w:lang w:eastAsia="it-IT"/>
        </w:rPr>
      </w:pPr>
    </w:p>
    <w:p w14:paraId="4219E1B5" w14:textId="624C9F8F" w:rsidR="00D9130B" w:rsidRPr="008B3D27" w:rsidRDefault="00201145" w:rsidP="00381AB4">
      <w:pPr>
        <w:widowControl w:val="0"/>
        <w:spacing w:after="0"/>
        <w:jc w:val="center"/>
        <w:rPr>
          <w:rFonts w:ascii="Arial" w:eastAsia="Times New Roman" w:hAnsi="Arial" w:cs="Arial"/>
          <w:b/>
          <w:sz w:val="20"/>
          <w:szCs w:val="20"/>
          <w:u w:val="single"/>
          <w:lang w:eastAsia="it-IT"/>
        </w:rPr>
      </w:pPr>
      <w:r>
        <w:rPr>
          <w:rFonts w:ascii="Arial" w:eastAsia="Times New Roman" w:hAnsi="Arial" w:cs="Arial"/>
          <w:b/>
          <w:sz w:val="20"/>
          <w:szCs w:val="20"/>
          <w:u w:val="single"/>
          <w:lang w:eastAsia="it-IT"/>
        </w:rPr>
        <w:t>“</w:t>
      </w:r>
      <w:r w:rsidR="00A43035" w:rsidRPr="00A43035">
        <w:rPr>
          <w:rFonts w:ascii="Arial" w:eastAsia="Times New Roman" w:hAnsi="Arial" w:cs="Arial"/>
          <w:b/>
          <w:sz w:val="20"/>
          <w:szCs w:val="20"/>
          <w:u w:val="single"/>
          <w:lang w:eastAsia="it-IT"/>
        </w:rPr>
        <w:t>Domanda di partecipazione e dichiarazioni a corredo</w:t>
      </w:r>
      <w:r>
        <w:rPr>
          <w:rFonts w:ascii="Arial" w:eastAsia="Times New Roman" w:hAnsi="Arial" w:cs="Arial"/>
          <w:b/>
          <w:sz w:val="20"/>
          <w:szCs w:val="20"/>
          <w:u w:val="single"/>
          <w:lang w:eastAsia="it-IT"/>
        </w:rPr>
        <w:t>” (fac-simile)</w:t>
      </w:r>
    </w:p>
    <w:p w14:paraId="75F4B77D" w14:textId="77777777" w:rsidR="00D9130B" w:rsidRPr="008B3D27" w:rsidRDefault="006F7BC8" w:rsidP="00381AB4">
      <w:pPr>
        <w:widowControl w:val="0"/>
        <w:spacing w:after="0"/>
        <w:jc w:val="center"/>
        <w:rPr>
          <w:rFonts w:ascii="Arial" w:eastAsia="Times New Roman" w:hAnsi="Arial" w:cs="Arial"/>
          <w:b/>
          <w:sz w:val="20"/>
          <w:szCs w:val="20"/>
          <w:u w:val="single"/>
          <w:lang w:eastAsia="it-IT"/>
        </w:rPr>
      </w:pPr>
      <w:r w:rsidRPr="008B3D27">
        <w:rPr>
          <w:rFonts w:ascii="Arial" w:eastAsia="Times New Roman" w:hAnsi="Arial" w:cs="Arial"/>
          <w:b/>
          <w:sz w:val="20"/>
          <w:szCs w:val="20"/>
          <w:u w:val="single"/>
          <w:lang w:eastAsia="it-IT"/>
        </w:rPr>
        <w:t>(dichiarazione resa anche ai sensi del D.P.R. 445/2000)</w:t>
      </w:r>
    </w:p>
    <w:p w14:paraId="48303557" w14:textId="77777777" w:rsidR="00D9130B" w:rsidRPr="008B3D27" w:rsidRDefault="00D9130B" w:rsidP="00381AB4">
      <w:pPr>
        <w:widowControl w:val="0"/>
        <w:spacing w:after="0"/>
        <w:rPr>
          <w:rFonts w:ascii="Arial" w:eastAsia="Times New Roman" w:hAnsi="Arial" w:cs="Arial"/>
          <w:b/>
          <w:sz w:val="20"/>
          <w:szCs w:val="20"/>
          <w:lang w:eastAsia="it-IT"/>
        </w:rPr>
      </w:pPr>
    </w:p>
    <w:p w14:paraId="31F5A901" w14:textId="77777777" w:rsidR="009F35C6" w:rsidRDefault="009F35C6" w:rsidP="00381AB4">
      <w:pPr>
        <w:widowControl w:val="0"/>
        <w:spacing w:after="0"/>
        <w:ind w:left="7371" w:firstLine="6"/>
        <w:jc w:val="both"/>
        <w:rPr>
          <w:rFonts w:ascii="Arial" w:eastAsia="Times New Roman" w:hAnsi="Arial" w:cs="Arial"/>
          <w:sz w:val="20"/>
          <w:szCs w:val="20"/>
          <w:lang w:eastAsia="it-IT"/>
        </w:rPr>
      </w:pPr>
    </w:p>
    <w:p w14:paraId="7C7B190D" w14:textId="4DCFA4E4" w:rsidR="00D9130B" w:rsidRPr="00CD16B7" w:rsidRDefault="006F7BC8" w:rsidP="00381AB4">
      <w:pPr>
        <w:widowControl w:val="0"/>
        <w:spacing w:after="0"/>
        <w:ind w:left="7371" w:firstLine="6"/>
        <w:jc w:val="both"/>
        <w:rPr>
          <w:rFonts w:ascii="Arial" w:eastAsia="Times New Roman" w:hAnsi="Arial" w:cs="Arial"/>
          <w:sz w:val="20"/>
          <w:szCs w:val="20"/>
          <w:lang w:eastAsia="it-IT"/>
        </w:rPr>
      </w:pPr>
      <w:r w:rsidRPr="00CD16B7">
        <w:rPr>
          <w:rFonts w:ascii="Arial" w:eastAsia="Times New Roman" w:hAnsi="Arial" w:cs="Arial"/>
          <w:sz w:val="20"/>
          <w:szCs w:val="20"/>
          <w:lang w:eastAsia="it-IT"/>
        </w:rPr>
        <w:t>Spett.le</w:t>
      </w:r>
    </w:p>
    <w:p w14:paraId="197D0EBF" w14:textId="77777777" w:rsidR="00D9130B" w:rsidRPr="00CD16B7" w:rsidRDefault="006F7BC8" w:rsidP="00381AB4">
      <w:pPr>
        <w:widowControl w:val="0"/>
        <w:spacing w:after="0"/>
        <w:ind w:left="7371" w:firstLine="6"/>
        <w:jc w:val="both"/>
        <w:rPr>
          <w:rFonts w:ascii="Arial" w:eastAsia="Times New Roman" w:hAnsi="Arial" w:cs="Arial"/>
          <w:b/>
          <w:sz w:val="20"/>
          <w:szCs w:val="20"/>
          <w:lang w:eastAsia="it-IT"/>
        </w:rPr>
      </w:pPr>
      <w:r w:rsidRPr="00CD16B7">
        <w:rPr>
          <w:rFonts w:ascii="Arial" w:eastAsia="Times New Roman" w:hAnsi="Arial" w:cs="Arial"/>
          <w:b/>
          <w:sz w:val="20"/>
          <w:szCs w:val="20"/>
          <w:lang w:eastAsia="it-IT"/>
        </w:rPr>
        <w:t>Finlombarda S.p.A.</w:t>
      </w:r>
    </w:p>
    <w:p w14:paraId="6DAB7526" w14:textId="6A5E8B93" w:rsidR="00D9130B" w:rsidRPr="00CD16B7" w:rsidRDefault="0096710D" w:rsidP="0096710D">
      <w:pPr>
        <w:widowControl w:val="0"/>
        <w:spacing w:after="0"/>
        <w:ind w:left="7371" w:firstLine="6"/>
        <w:jc w:val="both"/>
        <w:rPr>
          <w:rFonts w:ascii="Arial" w:eastAsia="Times New Roman" w:hAnsi="Arial" w:cs="Arial"/>
          <w:sz w:val="20"/>
          <w:szCs w:val="20"/>
          <w:lang w:eastAsia="it-IT"/>
        </w:rPr>
      </w:pPr>
      <w:r>
        <w:rPr>
          <w:rFonts w:ascii="Arial" w:eastAsia="Times New Roman" w:hAnsi="Arial" w:cs="Arial"/>
          <w:sz w:val="20"/>
          <w:szCs w:val="20"/>
          <w:lang w:eastAsia="it-IT"/>
        </w:rPr>
        <w:t>Piazza Gae Aulenti, 1</w:t>
      </w:r>
    </w:p>
    <w:p w14:paraId="65BA22BF" w14:textId="77777777" w:rsidR="00D9130B" w:rsidRPr="00CD16B7" w:rsidRDefault="006F7BC8" w:rsidP="00381AB4">
      <w:pPr>
        <w:widowControl w:val="0"/>
        <w:spacing w:after="0"/>
        <w:ind w:left="7371" w:firstLine="6"/>
        <w:jc w:val="both"/>
        <w:rPr>
          <w:rFonts w:ascii="Arial" w:eastAsia="Times New Roman" w:hAnsi="Arial" w:cs="Arial"/>
          <w:sz w:val="20"/>
          <w:szCs w:val="20"/>
          <w:lang w:eastAsia="it-IT"/>
        </w:rPr>
      </w:pPr>
      <w:r w:rsidRPr="00CD16B7">
        <w:rPr>
          <w:rFonts w:ascii="Arial" w:eastAsia="Times New Roman" w:hAnsi="Arial" w:cs="Arial"/>
          <w:sz w:val="20"/>
          <w:szCs w:val="20"/>
          <w:lang w:eastAsia="it-IT"/>
        </w:rPr>
        <w:t>20124 - Milano</w:t>
      </w:r>
    </w:p>
    <w:p w14:paraId="30D3E19D" w14:textId="77777777" w:rsidR="00D9130B" w:rsidRPr="00CD16B7" w:rsidRDefault="00D9130B" w:rsidP="00381AB4">
      <w:pPr>
        <w:widowControl w:val="0"/>
        <w:spacing w:after="0"/>
        <w:jc w:val="both"/>
        <w:rPr>
          <w:rFonts w:ascii="Arial" w:eastAsia="Times New Roman" w:hAnsi="Arial" w:cs="Arial"/>
          <w:sz w:val="20"/>
          <w:szCs w:val="20"/>
          <w:lang w:eastAsia="it-IT"/>
        </w:rPr>
      </w:pPr>
    </w:p>
    <w:p w14:paraId="782065AF" w14:textId="1FC84DF2" w:rsidR="003C4B2E" w:rsidRPr="003C4B2E" w:rsidRDefault="004E6E24" w:rsidP="00B4142B">
      <w:pPr>
        <w:jc w:val="both"/>
        <w:rPr>
          <w:rFonts w:ascii="Arial" w:hAnsi="Arial" w:cs="Arial"/>
          <w:b/>
          <w:bCs/>
          <w:sz w:val="20"/>
          <w:szCs w:val="20"/>
        </w:rPr>
      </w:pPr>
      <w:r w:rsidRPr="008B3D27">
        <w:rPr>
          <w:rFonts w:ascii="Arial" w:hAnsi="Arial" w:cs="Arial"/>
          <w:b/>
          <w:bCs/>
          <w:sz w:val="20"/>
          <w:szCs w:val="20"/>
        </w:rPr>
        <w:t>OGGETTO</w:t>
      </w:r>
      <w:r w:rsidR="006F7BC8" w:rsidRPr="008B3D27">
        <w:rPr>
          <w:rFonts w:ascii="Arial" w:hAnsi="Arial" w:cs="Arial"/>
          <w:b/>
          <w:bCs/>
          <w:sz w:val="20"/>
          <w:szCs w:val="20"/>
        </w:rPr>
        <w:t xml:space="preserve">: </w:t>
      </w:r>
      <w:bookmarkStart w:id="0" w:name="_Hlk128060168"/>
      <w:r w:rsidR="00B4142B" w:rsidRPr="00B4142B">
        <w:rPr>
          <w:rFonts w:ascii="Arial" w:hAnsi="Arial" w:cs="Arial"/>
          <w:b/>
          <w:bCs/>
          <w:sz w:val="20"/>
          <w:szCs w:val="20"/>
        </w:rPr>
        <w:t>AVVISO PER L’INDIVIDUAZIONE DI ESPERTI</w:t>
      </w:r>
      <w:r w:rsidR="00B4142B">
        <w:rPr>
          <w:rFonts w:ascii="Arial" w:hAnsi="Arial" w:cs="Arial"/>
          <w:b/>
          <w:bCs/>
          <w:sz w:val="20"/>
          <w:szCs w:val="20"/>
        </w:rPr>
        <w:t xml:space="preserve"> </w:t>
      </w:r>
      <w:r w:rsidR="00B4142B" w:rsidRPr="00B4142B">
        <w:rPr>
          <w:rFonts w:ascii="Arial" w:hAnsi="Arial" w:cs="Arial"/>
          <w:b/>
          <w:bCs/>
          <w:sz w:val="20"/>
          <w:szCs w:val="20"/>
        </w:rPr>
        <w:t>PER LA VALUTAZIONE TECNICA DI PROGETTI</w:t>
      </w:r>
      <w:r w:rsidR="00393567">
        <w:rPr>
          <w:rFonts w:ascii="Arial" w:hAnsi="Arial" w:cs="Arial"/>
          <w:b/>
          <w:bCs/>
          <w:sz w:val="20"/>
          <w:szCs w:val="20"/>
        </w:rPr>
        <w:t xml:space="preserve"> SULLA MACRO-AREA “MOBILITÀ”</w:t>
      </w:r>
    </w:p>
    <w:bookmarkEnd w:id="0"/>
    <w:p w14:paraId="60643B1E" w14:textId="77777777" w:rsidR="00B4142B" w:rsidRDefault="008F0E0E" w:rsidP="00B4142B">
      <w:pPr>
        <w:widowControl w:val="0"/>
        <w:spacing w:after="60"/>
        <w:jc w:val="both"/>
        <w:rPr>
          <w:rFonts w:ascii="Arial" w:eastAsia="Times New Roman" w:hAnsi="Arial" w:cs="Arial"/>
          <w:sz w:val="20"/>
          <w:szCs w:val="20"/>
          <w:lang w:eastAsia="it-IT"/>
        </w:rPr>
      </w:pPr>
      <w:r w:rsidRPr="008F0E0E">
        <w:rPr>
          <w:rFonts w:ascii="Arial" w:eastAsia="Times New Roman" w:hAnsi="Arial" w:cs="Arial"/>
          <w:sz w:val="20"/>
          <w:szCs w:val="20"/>
          <w:lang w:eastAsia="it-IT"/>
        </w:rPr>
        <w:t xml:space="preserve">Il sottoscritto </w:t>
      </w:r>
      <w:r w:rsidRPr="008F0E0E">
        <w:rPr>
          <w:rFonts w:ascii="Arial" w:eastAsia="Times New Roman" w:hAnsi="Arial" w:cs="Arial"/>
          <w:sz w:val="20"/>
          <w:szCs w:val="20"/>
          <w:lang w:eastAsia="it-IT"/>
        </w:rPr>
        <w:fldChar w:fldCharType="begin">
          <w:ffData>
            <w:name w:val="Testo1"/>
            <w:enabled/>
            <w:calcOnExit w:val="0"/>
            <w:textInput/>
          </w:ffData>
        </w:fldChar>
      </w:r>
      <w:bookmarkStart w:id="1" w:name="Testo1"/>
      <w:r w:rsidRPr="008F0E0E">
        <w:rPr>
          <w:rFonts w:ascii="Arial" w:eastAsia="Times New Roman" w:hAnsi="Arial" w:cs="Arial"/>
          <w:sz w:val="20"/>
          <w:szCs w:val="20"/>
          <w:lang w:eastAsia="it-IT"/>
        </w:rPr>
        <w:instrText xml:space="preserve"> FORMTEXT </w:instrText>
      </w:r>
      <w:r w:rsidRPr="008F0E0E">
        <w:rPr>
          <w:rFonts w:ascii="Arial" w:eastAsia="Times New Roman" w:hAnsi="Arial" w:cs="Arial"/>
          <w:sz w:val="20"/>
          <w:szCs w:val="20"/>
          <w:lang w:eastAsia="it-IT"/>
        </w:rPr>
      </w:r>
      <w:r w:rsidRPr="008F0E0E">
        <w:rPr>
          <w:rFonts w:ascii="Arial" w:eastAsia="Times New Roman" w:hAnsi="Arial" w:cs="Arial"/>
          <w:sz w:val="20"/>
          <w:szCs w:val="20"/>
          <w:lang w:eastAsia="it-IT"/>
        </w:rPr>
        <w:fldChar w:fldCharType="separate"/>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fldChar w:fldCharType="end"/>
      </w:r>
      <w:bookmarkEnd w:id="1"/>
      <w:r w:rsidRPr="008F0E0E">
        <w:rPr>
          <w:rFonts w:ascii="Arial" w:eastAsia="Times New Roman" w:hAnsi="Arial" w:cs="Arial"/>
          <w:sz w:val="20"/>
          <w:szCs w:val="20"/>
          <w:lang w:eastAsia="it-IT"/>
        </w:rPr>
        <w:t xml:space="preserve">, C.F. </w:t>
      </w:r>
      <w:r w:rsidRPr="008F0E0E">
        <w:rPr>
          <w:rFonts w:ascii="Arial" w:eastAsia="Times New Roman" w:hAnsi="Arial" w:cs="Arial"/>
          <w:sz w:val="20"/>
          <w:szCs w:val="20"/>
          <w:lang w:eastAsia="it-IT"/>
        </w:rPr>
        <w:fldChar w:fldCharType="begin">
          <w:ffData>
            <w:name w:val="Testo1"/>
            <w:enabled/>
            <w:calcOnExit w:val="0"/>
            <w:textInput/>
          </w:ffData>
        </w:fldChar>
      </w:r>
      <w:r w:rsidRPr="008F0E0E">
        <w:rPr>
          <w:rFonts w:ascii="Arial" w:eastAsia="Times New Roman" w:hAnsi="Arial" w:cs="Arial"/>
          <w:sz w:val="20"/>
          <w:szCs w:val="20"/>
          <w:lang w:eastAsia="it-IT"/>
        </w:rPr>
        <w:instrText xml:space="preserve"> FORMTEXT </w:instrText>
      </w:r>
      <w:r w:rsidRPr="008F0E0E">
        <w:rPr>
          <w:rFonts w:ascii="Arial" w:eastAsia="Times New Roman" w:hAnsi="Arial" w:cs="Arial"/>
          <w:sz w:val="20"/>
          <w:szCs w:val="20"/>
          <w:lang w:eastAsia="it-IT"/>
        </w:rPr>
      </w:r>
      <w:r w:rsidRPr="008F0E0E">
        <w:rPr>
          <w:rFonts w:ascii="Arial" w:eastAsia="Times New Roman" w:hAnsi="Arial" w:cs="Arial"/>
          <w:sz w:val="20"/>
          <w:szCs w:val="20"/>
          <w:lang w:eastAsia="it-IT"/>
        </w:rPr>
        <w:fldChar w:fldCharType="separate"/>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fldChar w:fldCharType="end"/>
      </w:r>
      <w:r w:rsidRPr="008F0E0E">
        <w:rPr>
          <w:rFonts w:ascii="Arial" w:eastAsia="Times New Roman" w:hAnsi="Arial" w:cs="Arial"/>
          <w:sz w:val="20"/>
          <w:szCs w:val="20"/>
          <w:lang w:eastAsia="it-IT"/>
        </w:rPr>
        <w:t xml:space="preserve"> nato a </w:t>
      </w:r>
      <w:r w:rsidRPr="008F0E0E">
        <w:rPr>
          <w:rFonts w:ascii="Arial" w:eastAsia="Times New Roman" w:hAnsi="Arial" w:cs="Arial"/>
          <w:sz w:val="20"/>
          <w:szCs w:val="20"/>
          <w:lang w:eastAsia="it-IT"/>
        </w:rPr>
        <w:fldChar w:fldCharType="begin">
          <w:ffData>
            <w:name w:val="Testo1"/>
            <w:enabled/>
            <w:calcOnExit w:val="0"/>
            <w:textInput/>
          </w:ffData>
        </w:fldChar>
      </w:r>
      <w:r w:rsidRPr="008F0E0E">
        <w:rPr>
          <w:rFonts w:ascii="Arial" w:eastAsia="Times New Roman" w:hAnsi="Arial" w:cs="Arial"/>
          <w:sz w:val="20"/>
          <w:szCs w:val="20"/>
          <w:lang w:eastAsia="it-IT"/>
        </w:rPr>
        <w:instrText xml:space="preserve"> FORMTEXT </w:instrText>
      </w:r>
      <w:r w:rsidRPr="008F0E0E">
        <w:rPr>
          <w:rFonts w:ascii="Arial" w:eastAsia="Times New Roman" w:hAnsi="Arial" w:cs="Arial"/>
          <w:sz w:val="20"/>
          <w:szCs w:val="20"/>
          <w:lang w:eastAsia="it-IT"/>
        </w:rPr>
      </w:r>
      <w:r w:rsidRPr="008F0E0E">
        <w:rPr>
          <w:rFonts w:ascii="Arial" w:eastAsia="Times New Roman" w:hAnsi="Arial" w:cs="Arial"/>
          <w:sz w:val="20"/>
          <w:szCs w:val="20"/>
          <w:lang w:eastAsia="it-IT"/>
        </w:rPr>
        <w:fldChar w:fldCharType="separate"/>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fldChar w:fldCharType="end"/>
      </w:r>
      <w:r w:rsidRPr="008F0E0E">
        <w:rPr>
          <w:rFonts w:ascii="Arial" w:eastAsia="Times New Roman" w:hAnsi="Arial" w:cs="Arial"/>
          <w:sz w:val="20"/>
          <w:szCs w:val="20"/>
          <w:lang w:eastAsia="it-IT"/>
        </w:rPr>
        <w:t xml:space="preserve"> il </w:t>
      </w:r>
      <w:r w:rsidRPr="008F0E0E">
        <w:rPr>
          <w:rFonts w:ascii="Arial" w:eastAsia="Times New Roman" w:hAnsi="Arial" w:cs="Arial"/>
          <w:sz w:val="20"/>
          <w:szCs w:val="20"/>
          <w:lang w:eastAsia="it-IT"/>
        </w:rPr>
        <w:fldChar w:fldCharType="begin">
          <w:ffData>
            <w:name w:val="Testo1"/>
            <w:enabled/>
            <w:calcOnExit w:val="0"/>
            <w:textInput/>
          </w:ffData>
        </w:fldChar>
      </w:r>
      <w:r w:rsidRPr="008F0E0E">
        <w:rPr>
          <w:rFonts w:ascii="Arial" w:eastAsia="Times New Roman" w:hAnsi="Arial" w:cs="Arial"/>
          <w:sz w:val="20"/>
          <w:szCs w:val="20"/>
          <w:lang w:eastAsia="it-IT"/>
        </w:rPr>
        <w:instrText xml:space="preserve"> FORMTEXT </w:instrText>
      </w:r>
      <w:r w:rsidRPr="008F0E0E">
        <w:rPr>
          <w:rFonts w:ascii="Arial" w:eastAsia="Times New Roman" w:hAnsi="Arial" w:cs="Arial"/>
          <w:sz w:val="20"/>
          <w:szCs w:val="20"/>
          <w:lang w:eastAsia="it-IT"/>
        </w:rPr>
      </w:r>
      <w:r w:rsidRPr="008F0E0E">
        <w:rPr>
          <w:rFonts w:ascii="Arial" w:eastAsia="Times New Roman" w:hAnsi="Arial" w:cs="Arial"/>
          <w:sz w:val="20"/>
          <w:szCs w:val="20"/>
          <w:lang w:eastAsia="it-IT"/>
        </w:rPr>
        <w:fldChar w:fldCharType="separate"/>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t> </w:t>
      </w:r>
      <w:r w:rsidRPr="008F0E0E">
        <w:rPr>
          <w:rFonts w:ascii="Arial" w:eastAsia="Times New Roman" w:hAnsi="Arial" w:cs="Arial"/>
          <w:sz w:val="20"/>
          <w:szCs w:val="20"/>
          <w:lang w:eastAsia="it-IT"/>
        </w:rPr>
        <w:fldChar w:fldCharType="end"/>
      </w:r>
      <w:r w:rsidRPr="008F0E0E">
        <w:rPr>
          <w:rFonts w:ascii="Arial" w:eastAsia="Times New Roman" w:hAnsi="Arial" w:cs="Arial"/>
          <w:sz w:val="20"/>
          <w:szCs w:val="20"/>
          <w:lang w:eastAsia="it-IT"/>
        </w:rPr>
        <w:t xml:space="preserve">, </w:t>
      </w:r>
      <w:r w:rsidR="00B4142B">
        <w:rPr>
          <w:rFonts w:ascii="Arial" w:eastAsia="Times New Roman" w:hAnsi="Arial" w:cs="Arial"/>
          <w:sz w:val="20"/>
          <w:szCs w:val="20"/>
          <w:lang w:eastAsia="it-IT"/>
        </w:rPr>
        <w:t xml:space="preserve">residente a </w:t>
      </w:r>
      <w:r w:rsidR="00B4142B" w:rsidRPr="008F0E0E">
        <w:rPr>
          <w:rFonts w:ascii="Arial" w:eastAsia="Times New Roman" w:hAnsi="Arial" w:cs="Arial"/>
          <w:sz w:val="20"/>
          <w:szCs w:val="20"/>
          <w:lang w:eastAsia="it-IT"/>
        </w:rPr>
        <w:fldChar w:fldCharType="begin">
          <w:ffData>
            <w:name w:val="Testo1"/>
            <w:enabled/>
            <w:calcOnExit w:val="0"/>
            <w:textInput/>
          </w:ffData>
        </w:fldChar>
      </w:r>
      <w:r w:rsidR="00B4142B" w:rsidRPr="008F0E0E">
        <w:rPr>
          <w:rFonts w:ascii="Arial" w:eastAsia="Times New Roman" w:hAnsi="Arial" w:cs="Arial"/>
          <w:sz w:val="20"/>
          <w:szCs w:val="20"/>
          <w:lang w:eastAsia="it-IT"/>
        </w:rPr>
        <w:instrText xml:space="preserve"> FORMTEXT </w:instrText>
      </w:r>
      <w:r w:rsidR="00B4142B" w:rsidRPr="008F0E0E">
        <w:rPr>
          <w:rFonts w:ascii="Arial" w:eastAsia="Times New Roman" w:hAnsi="Arial" w:cs="Arial"/>
          <w:sz w:val="20"/>
          <w:szCs w:val="20"/>
          <w:lang w:eastAsia="it-IT"/>
        </w:rPr>
      </w:r>
      <w:r w:rsidR="00B4142B" w:rsidRPr="008F0E0E">
        <w:rPr>
          <w:rFonts w:ascii="Arial" w:eastAsia="Times New Roman" w:hAnsi="Arial" w:cs="Arial"/>
          <w:sz w:val="20"/>
          <w:szCs w:val="20"/>
          <w:lang w:eastAsia="it-IT"/>
        </w:rPr>
        <w:fldChar w:fldCharType="separate"/>
      </w:r>
      <w:r w:rsidR="00B4142B" w:rsidRPr="008F0E0E">
        <w:rPr>
          <w:rFonts w:ascii="Arial" w:eastAsia="Times New Roman" w:hAnsi="Arial" w:cs="Arial"/>
          <w:sz w:val="20"/>
          <w:szCs w:val="20"/>
          <w:lang w:eastAsia="it-IT"/>
        </w:rPr>
        <w:t> </w:t>
      </w:r>
      <w:r w:rsidR="00B4142B" w:rsidRPr="008F0E0E">
        <w:rPr>
          <w:rFonts w:ascii="Arial" w:eastAsia="Times New Roman" w:hAnsi="Arial" w:cs="Arial"/>
          <w:sz w:val="20"/>
          <w:szCs w:val="20"/>
          <w:lang w:eastAsia="it-IT"/>
        </w:rPr>
        <w:t> </w:t>
      </w:r>
      <w:r w:rsidR="00B4142B" w:rsidRPr="008F0E0E">
        <w:rPr>
          <w:rFonts w:ascii="Arial" w:eastAsia="Times New Roman" w:hAnsi="Arial" w:cs="Arial"/>
          <w:sz w:val="20"/>
          <w:szCs w:val="20"/>
          <w:lang w:eastAsia="it-IT"/>
        </w:rPr>
        <w:t> </w:t>
      </w:r>
      <w:r w:rsidR="00B4142B" w:rsidRPr="008F0E0E">
        <w:rPr>
          <w:rFonts w:ascii="Arial" w:eastAsia="Times New Roman" w:hAnsi="Arial" w:cs="Arial"/>
          <w:sz w:val="20"/>
          <w:szCs w:val="20"/>
          <w:lang w:eastAsia="it-IT"/>
        </w:rPr>
        <w:t> </w:t>
      </w:r>
      <w:r w:rsidR="00B4142B" w:rsidRPr="008F0E0E">
        <w:rPr>
          <w:rFonts w:ascii="Arial" w:eastAsia="Times New Roman" w:hAnsi="Arial" w:cs="Arial"/>
          <w:sz w:val="20"/>
          <w:szCs w:val="20"/>
          <w:lang w:eastAsia="it-IT"/>
        </w:rPr>
        <w:t> </w:t>
      </w:r>
      <w:r w:rsidR="00B4142B" w:rsidRPr="008F0E0E">
        <w:rPr>
          <w:rFonts w:ascii="Arial" w:eastAsia="Times New Roman" w:hAnsi="Arial" w:cs="Arial"/>
          <w:sz w:val="20"/>
          <w:szCs w:val="20"/>
          <w:lang w:eastAsia="it-IT"/>
        </w:rPr>
        <w:fldChar w:fldCharType="end"/>
      </w:r>
      <w:r w:rsidR="00B4142B">
        <w:rPr>
          <w:rFonts w:ascii="Arial" w:eastAsia="Times New Roman" w:hAnsi="Arial" w:cs="Arial"/>
          <w:sz w:val="20"/>
          <w:szCs w:val="20"/>
          <w:lang w:eastAsia="it-IT"/>
        </w:rPr>
        <w:t xml:space="preserve"> in via </w:t>
      </w:r>
      <w:r w:rsidR="00B4142B" w:rsidRPr="008F0E0E">
        <w:rPr>
          <w:rFonts w:ascii="Arial" w:eastAsia="Times New Roman" w:hAnsi="Arial" w:cs="Arial"/>
          <w:sz w:val="20"/>
          <w:szCs w:val="20"/>
          <w:lang w:eastAsia="it-IT"/>
        </w:rPr>
        <w:fldChar w:fldCharType="begin">
          <w:ffData>
            <w:name w:val="Testo1"/>
            <w:enabled/>
            <w:calcOnExit w:val="0"/>
            <w:textInput/>
          </w:ffData>
        </w:fldChar>
      </w:r>
      <w:r w:rsidR="00B4142B" w:rsidRPr="008F0E0E">
        <w:rPr>
          <w:rFonts w:ascii="Arial" w:eastAsia="Times New Roman" w:hAnsi="Arial" w:cs="Arial"/>
          <w:sz w:val="20"/>
          <w:szCs w:val="20"/>
          <w:lang w:eastAsia="it-IT"/>
        </w:rPr>
        <w:instrText xml:space="preserve"> FORMTEXT </w:instrText>
      </w:r>
      <w:r w:rsidR="00B4142B" w:rsidRPr="008F0E0E">
        <w:rPr>
          <w:rFonts w:ascii="Arial" w:eastAsia="Times New Roman" w:hAnsi="Arial" w:cs="Arial"/>
          <w:sz w:val="20"/>
          <w:szCs w:val="20"/>
          <w:lang w:eastAsia="it-IT"/>
        </w:rPr>
      </w:r>
      <w:r w:rsidR="00B4142B" w:rsidRPr="008F0E0E">
        <w:rPr>
          <w:rFonts w:ascii="Arial" w:eastAsia="Times New Roman" w:hAnsi="Arial" w:cs="Arial"/>
          <w:sz w:val="20"/>
          <w:szCs w:val="20"/>
          <w:lang w:eastAsia="it-IT"/>
        </w:rPr>
        <w:fldChar w:fldCharType="separate"/>
      </w:r>
      <w:r w:rsidR="00B4142B" w:rsidRPr="008F0E0E">
        <w:rPr>
          <w:rFonts w:ascii="Arial" w:eastAsia="Times New Roman" w:hAnsi="Arial" w:cs="Arial"/>
          <w:sz w:val="20"/>
          <w:szCs w:val="20"/>
          <w:lang w:eastAsia="it-IT"/>
        </w:rPr>
        <w:t> </w:t>
      </w:r>
      <w:r w:rsidR="00B4142B" w:rsidRPr="008F0E0E">
        <w:rPr>
          <w:rFonts w:ascii="Arial" w:eastAsia="Times New Roman" w:hAnsi="Arial" w:cs="Arial"/>
          <w:sz w:val="20"/>
          <w:szCs w:val="20"/>
          <w:lang w:eastAsia="it-IT"/>
        </w:rPr>
        <w:t> </w:t>
      </w:r>
      <w:r w:rsidR="00B4142B" w:rsidRPr="008F0E0E">
        <w:rPr>
          <w:rFonts w:ascii="Arial" w:eastAsia="Times New Roman" w:hAnsi="Arial" w:cs="Arial"/>
          <w:sz w:val="20"/>
          <w:szCs w:val="20"/>
          <w:lang w:eastAsia="it-IT"/>
        </w:rPr>
        <w:t> </w:t>
      </w:r>
      <w:r w:rsidR="00B4142B" w:rsidRPr="008F0E0E">
        <w:rPr>
          <w:rFonts w:ascii="Arial" w:eastAsia="Times New Roman" w:hAnsi="Arial" w:cs="Arial"/>
          <w:sz w:val="20"/>
          <w:szCs w:val="20"/>
          <w:lang w:eastAsia="it-IT"/>
        </w:rPr>
        <w:t> </w:t>
      </w:r>
      <w:r w:rsidR="00B4142B" w:rsidRPr="008F0E0E">
        <w:rPr>
          <w:rFonts w:ascii="Arial" w:eastAsia="Times New Roman" w:hAnsi="Arial" w:cs="Arial"/>
          <w:sz w:val="20"/>
          <w:szCs w:val="20"/>
          <w:lang w:eastAsia="it-IT"/>
        </w:rPr>
        <w:t> </w:t>
      </w:r>
      <w:r w:rsidR="00B4142B" w:rsidRPr="008F0E0E">
        <w:rPr>
          <w:rFonts w:ascii="Arial" w:eastAsia="Times New Roman" w:hAnsi="Arial" w:cs="Arial"/>
          <w:sz w:val="20"/>
          <w:szCs w:val="20"/>
          <w:lang w:eastAsia="it-IT"/>
        </w:rPr>
        <w:fldChar w:fldCharType="end"/>
      </w:r>
      <w:r w:rsidR="00B4142B">
        <w:rPr>
          <w:rFonts w:ascii="Arial" w:eastAsia="Times New Roman" w:hAnsi="Arial" w:cs="Arial"/>
          <w:sz w:val="20"/>
          <w:szCs w:val="20"/>
          <w:lang w:eastAsia="it-IT"/>
        </w:rPr>
        <w:t xml:space="preserve">,  </w:t>
      </w:r>
    </w:p>
    <w:p w14:paraId="4B50549D" w14:textId="0DD39A2B" w:rsidR="00B4142B" w:rsidRDefault="00B4142B" w:rsidP="00B4142B">
      <w:pPr>
        <w:pStyle w:val="Paragrafoelenco"/>
        <w:widowControl w:val="0"/>
        <w:numPr>
          <w:ilvl w:val="0"/>
          <w:numId w:val="27"/>
        </w:numPr>
        <w:spacing w:after="60"/>
        <w:jc w:val="both"/>
        <w:rPr>
          <w:rFonts w:ascii="Arial" w:eastAsia="Times New Roman" w:hAnsi="Arial" w:cs="Arial"/>
          <w:sz w:val="20"/>
          <w:szCs w:val="20"/>
          <w:lang w:eastAsia="it-IT"/>
        </w:rPr>
      </w:pPr>
      <w:r w:rsidRPr="00A661F9">
        <w:rPr>
          <w:rFonts w:ascii="Arial" w:eastAsia="Times New Roman" w:hAnsi="Arial" w:cs="Arial"/>
          <w:sz w:val="18"/>
          <w:szCs w:val="18"/>
          <w:lang w:eastAsia="it-IT"/>
        </w:rPr>
        <w:t>(</w:t>
      </w:r>
      <w:r w:rsidR="00DC65D7" w:rsidRPr="00A661F9">
        <w:rPr>
          <w:rFonts w:ascii="Arial" w:eastAsia="Times New Roman" w:hAnsi="Arial" w:cs="Arial"/>
          <w:i/>
          <w:iCs/>
          <w:sz w:val="18"/>
          <w:szCs w:val="18"/>
          <w:highlight w:val="lightGray"/>
          <w:lang w:eastAsia="it-IT"/>
        </w:rPr>
        <w:t xml:space="preserve">da </w:t>
      </w:r>
      <w:r w:rsidRPr="00A661F9">
        <w:rPr>
          <w:rFonts w:ascii="Arial" w:eastAsia="Times New Roman" w:hAnsi="Arial" w:cs="Arial"/>
          <w:i/>
          <w:iCs/>
          <w:sz w:val="18"/>
          <w:szCs w:val="18"/>
          <w:highlight w:val="lightGray"/>
          <w:lang w:eastAsia="it-IT"/>
        </w:rPr>
        <w:t>compilare per i professionisti</w:t>
      </w:r>
      <w:r w:rsidRPr="00A661F9">
        <w:rPr>
          <w:rFonts w:ascii="Arial" w:eastAsia="Times New Roman" w:hAnsi="Arial" w:cs="Arial"/>
          <w:sz w:val="18"/>
          <w:szCs w:val="18"/>
          <w:lang w:eastAsia="it-IT"/>
        </w:rPr>
        <w:t xml:space="preserve">) </w:t>
      </w:r>
      <w:r w:rsidRPr="00B4142B">
        <w:rPr>
          <w:rFonts w:ascii="Arial" w:eastAsia="Times New Roman" w:hAnsi="Arial" w:cs="Arial"/>
          <w:sz w:val="20"/>
          <w:szCs w:val="20"/>
          <w:lang w:eastAsia="it-IT"/>
        </w:rPr>
        <w:t xml:space="preserve">C.F. fiscale n. </w:t>
      </w:r>
      <w:r w:rsidRPr="00B4142B">
        <w:rPr>
          <w:rFonts w:ascii="Arial" w:eastAsia="Times New Roman" w:hAnsi="Arial" w:cs="Arial"/>
          <w:sz w:val="20"/>
          <w:szCs w:val="20"/>
          <w:lang w:eastAsia="it-IT"/>
        </w:rPr>
        <w:fldChar w:fldCharType="begin">
          <w:ffData>
            <w:name w:val="Testo1"/>
            <w:enabled/>
            <w:calcOnExit w:val="0"/>
            <w:textInput/>
          </w:ffData>
        </w:fldChar>
      </w:r>
      <w:r w:rsidRPr="00B4142B">
        <w:rPr>
          <w:rFonts w:ascii="Arial" w:eastAsia="Times New Roman" w:hAnsi="Arial" w:cs="Arial"/>
          <w:sz w:val="20"/>
          <w:szCs w:val="20"/>
          <w:lang w:eastAsia="it-IT"/>
        </w:rPr>
        <w:instrText xml:space="preserve"> FORMTEXT </w:instrText>
      </w:r>
      <w:r w:rsidRPr="00B4142B">
        <w:rPr>
          <w:rFonts w:ascii="Arial" w:eastAsia="Times New Roman" w:hAnsi="Arial" w:cs="Arial"/>
          <w:sz w:val="20"/>
          <w:szCs w:val="20"/>
          <w:lang w:eastAsia="it-IT"/>
        </w:rPr>
      </w:r>
      <w:r w:rsidRPr="00B4142B">
        <w:rPr>
          <w:rFonts w:ascii="Arial" w:eastAsia="Times New Roman" w:hAnsi="Arial" w:cs="Arial"/>
          <w:sz w:val="20"/>
          <w:szCs w:val="20"/>
          <w:lang w:eastAsia="it-IT"/>
        </w:rPr>
        <w:fldChar w:fldCharType="separate"/>
      </w:r>
      <w:r w:rsidRPr="008F0E0E">
        <w:rPr>
          <w:lang w:eastAsia="it-IT"/>
        </w:rPr>
        <w:t> </w:t>
      </w:r>
      <w:r w:rsidRPr="008F0E0E">
        <w:rPr>
          <w:lang w:eastAsia="it-IT"/>
        </w:rPr>
        <w:t> </w:t>
      </w:r>
      <w:r w:rsidRPr="008F0E0E">
        <w:rPr>
          <w:lang w:eastAsia="it-IT"/>
        </w:rPr>
        <w:t> </w:t>
      </w:r>
      <w:r w:rsidRPr="008F0E0E">
        <w:rPr>
          <w:lang w:eastAsia="it-IT"/>
        </w:rPr>
        <w:t> </w:t>
      </w:r>
      <w:r w:rsidRPr="008F0E0E">
        <w:rPr>
          <w:lang w:eastAsia="it-IT"/>
        </w:rPr>
        <w:t> </w:t>
      </w:r>
      <w:r w:rsidRPr="00B4142B">
        <w:rPr>
          <w:rFonts w:ascii="Arial" w:eastAsia="Times New Roman" w:hAnsi="Arial" w:cs="Arial"/>
          <w:sz w:val="20"/>
          <w:szCs w:val="20"/>
          <w:lang w:eastAsia="it-IT"/>
        </w:rPr>
        <w:fldChar w:fldCharType="end"/>
      </w:r>
      <w:r w:rsidRPr="00B4142B">
        <w:rPr>
          <w:rFonts w:ascii="Arial" w:eastAsia="Times New Roman" w:hAnsi="Arial" w:cs="Arial"/>
          <w:sz w:val="20"/>
          <w:szCs w:val="20"/>
          <w:lang w:eastAsia="it-IT"/>
        </w:rPr>
        <w:t xml:space="preserve">, partita IVA n. </w:t>
      </w:r>
      <w:r w:rsidRPr="00B4142B">
        <w:rPr>
          <w:rFonts w:ascii="Arial" w:eastAsia="Times New Roman" w:hAnsi="Arial" w:cs="Arial"/>
          <w:sz w:val="20"/>
          <w:szCs w:val="20"/>
          <w:lang w:eastAsia="it-IT"/>
        </w:rPr>
        <w:fldChar w:fldCharType="begin">
          <w:ffData>
            <w:name w:val="Testo1"/>
            <w:enabled/>
            <w:calcOnExit w:val="0"/>
            <w:textInput/>
          </w:ffData>
        </w:fldChar>
      </w:r>
      <w:r w:rsidRPr="00B4142B">
        <w:rPr>
          <w:rFonts w:ascii="Arial" w:eastAsia="Times New Roman" w:hAnsi="Arial" w:cs="Arial"/>
          <w:sz w:val="20"/>
          <w:szCs w:val="20"/>
          <w:lang w:eastAsia="it-IT"/>
        </w:rPr>
        <w:instrText xml:space="preserve"> FORMTEXT </w:instrText>
      </w:r>
      <w:r w:rsidRPr="00B4142B">
        <w:rPr>
          <w:rFonts w:ascii="Arial" w:eastAsia="Times New Roman" w:hAnsi="Arial" w:cs="Arial"/>
          <w:sz w:val="20"/>
          <w:szCs w:val="20"/>
          <w:lang w:eastAsia="it-IT"/>
        </w:rPr>
      </w:r>
      <w:r w:rsidRPr="00B4142B">
        <w:rPr>
          <w:rFonts w:ascii="Arial" w:eastAsia="Times New Roman" w:hAnsi="Arial" w:cs="Arial"/>
          <w:sz w:val="20"/>
          <w:szCs w:val="20"/>
          <w:lang w:eastAsia="it-IT"/>
        </w:rPr>
        <w:fldChar w:fldCharType="separate"/>
      </w:r>
      <w:r w:rsidRPr="008F0E0E">
        <w:rPr>
          <w:lang w:eastAsia="it-IT"/>
        </w:rPr>
        <w:t> </w:t>
      </w:r>
      <w:r w:rsidRPr="008F0E0E">
        <w:rPr>
          <w:lang w:eastAsia="it-IT"/>
        </w:rPr>
        <w:t> </w:t>
      </w:r>
      <w:r w:rsidRPr="008F0E0E">
        <w:rPr>
          <w:lang w:eastAsia="it-IT"/>
        </w:rPr>
        <w:t> </w:t>
      </w:r>
      <w:r w:rsidRPr="008F0E0E">
        <w:rPr>
          <w:lang w:eastAsia="it-IT"/>
        </w:rPr>
        <w:t> </w:t>
      </w:r>
      <w:r w:rsidRPr="008F0E0E">
        <w:rPr>
          <w:lang w:eastAsia="it-IT"/>
        </w:rPr>
        <w:t> </w:t>
      </w:r>
      <w:r w:rsidRPr="00B4142B">
        <w:rPr>
          <w:rFonts w:ascii="Arial" w:eastAsia="Times New Roman" w:hAnsi="Arial" w:cs="Arial"/>
          <w:sz w:val="20"/>
          <w:szCs w:val="20"/>
          <w:lang w:eastAsia="it-IT"/>
        </w:rPr>
        <w:fldChar w:fldCharType="end"/>
      </w:r>
      <w:r>
        <w:rPr>
          <w:rFonts w:ascii="Arial" w:eastAsia="Times New Roman" w:hAnsi="Arial" w:cs="Arial"/>
          <w:sz w:val="20"/>
          <w:szCs w:val="20"/>
          <w:lang w:eastAsia="it-IT"/>
        </w:rPr>
        <w:t>;</w:t>
      </w:r>
    </w:p>
    <w:p w14:paraId="17D3575D" w14:textId="23070949" w:rsidR="00B4142B" w:rsidRDefault="00B4142B" w:rsidP="00B4142B">
      <w:pPr>
        <w:pStyle w:val="Paragrafoelenco"/>
        <w:widowControl w:val="0"/>
        <w:numPr>
          <w:ilvl w:val="0"/>
          <w:numId w:val="27"/>
        </w:numPr>
        <w:spacing w:after="60"/>
        <w:jc w:val="both"/>
        <w:rPr>
          <w:rFonts w:ascii="Arial" w:eastAsia="Times New Roman" w:hAnsi="Arial" w:cs="Arial"/>
          <w:sz w:val="20"/>
          <w:szCs w:val="20"/>
          <w:lang w:eastAsia="it-IT"/>
        </w:rPr>
      </w:pPr>
      <w:r w:rsidRPr="00A661F9">
        <w:rPr>
          <w:rFonts w:ascii="Arial" w:eastAsia="Times New Roman" w:hAnsi="Arial" w:cs="Arial"/>
          <w:sz w:val="18"/>
          <w:szCs w:val="18"/>
          <w:lang w:eastAsia="it-IT"/>
        </w:rPr>
        <w:t>(</w:t>
      </w:r>
      <w:r w:rsidR="00DC65D7" w:rsidRPr="00A661F9">
        <w:rPr>
          <w:rFonts w:ascii="Arial" w:eastAsia="Times New Roman" w:hAnsi="Arial" w:cs="Arial"/>
          <w:i/>
          <w:iCs/>
          <w:sz w:val="18"/>
          <w:szCs w:val="18"/>
          <w:highlight w:val="lightGray"/>
          <w:lang w:eastAsia="it-IT"/>
        </w:rPr>
        <w:t xml:space="preserve">da </w:t>
      </w:r>
      <w:r w:rsidRPr="00A661F9">
        <w:rPr>
          <w:rFonts w:ascii="Arial" w:eastAsia="Times New Roman" w:hAnsi="Arial" w:cs="Arial"/>
          <w:i/>
          <w:iCs/>
          <w:sz w:val="18"/>
          <w:szCs w:val="18"/>
          <w:highlight w:val="lightGray"/>
          <w:lang w:eastAsia="it-IT"/>
        </w:rPr>
        <w:t xml:space="preserve">compilare in caso di ditte individuali o studi </w:t>
      </w:r>
      <w:r w:rsidRPr="00AA5592">
        <w:rPr>
          <w:rFonts w:ascii="Arial" w:eastAsia="Times New Roman" w:hAnsi="Arial" w:cs="Arial"/>
          <w:i/>
          <w:iCs/>
          <w:sz w:val="18"/>
          <w:szCs w:val="18"/>
          <w:highlight w:val="lightGray"/>
          <w:lang w:eastAsia="it-IT"/>
        </w:rPr>
        <w:t>professionali</w:t>
      </w:r>
      <w:r w:rsidR="00AA5592" w:rsidRPr="00AA5592">
        <w:rPr>
          <w:rFonts w:ascii="Arial" w:eastAsia="Times New Roman" w:hAnsi="Arial" w:cs="Arial"/>
          <w:i/>
          <w:iCs/>
          <w:sz w:val="18"/>
          <w:szCs w:val="18"/>
          <w:highlight w:val="lightGray"/>
          <w:lang w:eastAsia="it-IT"/>
        </w:rPr>
        <w:t xml:space="preserve">. Compilare </w:t>
      </w:r>
      <w:r w:rsidR="00AA5592" w:rsidRPr="00A661F9">
        <w:rPr>
          <w:rFonts w:ascii="Arial" w:eastAsia="Times New Roman" w:hAnsi="Arial" w:cs="Arial"/>
          <w:i/>
          <w:iCs/>
          <w:sz w:val="18"/>
          <w:szCs w:val="18"/>
          <w:highlight w:val="lightGray"/>
          <w:lang w:eastAsia="it-IT"/>
        </w:rPr>
        <w:t>con N/A i campi non pertinenti</w:t>
      </w:r>
      <w:r w:rsidRPr="00A661F9">
        <w:rPr>
          <w:rFonts w:ascii="Arial" w:eastAsia="Times New Roman" w:hAnsi="Arial" w:cs="Arial"/>
          <w:sz w:val="18"/>
          <w:szCs w:val="18"/>
          <w:lang w:eastAsia="it-IT"/>
        </w:rPr>
        <w:t xml:space="preserve">) </w:t>
      </w:r>
      <w:r w:rsidR="008F0E0E" w:rsidRPr="00B4142B">
        <w:rPr>
          <w:rFonts w:ascii="Arial" w:eastAsia="Times New Roman" w:hAnsi="Arial" w:cs="Arial"/>
          <w:sz w:val="20"/>
          <w:szCs w:val="20"/>
          <w:lang w:eastAsia="it-IT"/>
        </w:rPr>
        <w:t xml:space="preserve">domiciliato per la carica presso la sede societaria ove appresso, nella sua qualità di </w:t>
      </w:r>
      <w:r w:rsidR="008F0E0E" w:rsidRPr="00B4142B">
        <w:rPr>
          <w:rFonts w:ascii="Arial" w:eastAsia="Times New Roman" w:hAnsi="Arial" w:cs="Arial"/>
          <w:sz w:val="20"/>
          <w:szCs w:val="20"/>
          <w:lang w:eastAsia="it-IT"/>
        </w:rPr>
        <w:fldChar w:fldCharType="begin">
          <w:ffData>
            <w:name w:val="Controllo1"/>
            <w:enabled/>
            <w:calcOnExit w:val="0"/>
            <w:checkBox>
              <w:sizeAuto/>
              <w:default w:val="0"/>
              <w:checked w:val="0"/>
            </w:checkBox>
          </w:ffData>
        </w:fldChar>
      </w:r>
      <w:r w:rsidR="008F0E0E" w:rsidRPr="00B4142B">
        <w:rPr>
          <w:rFonts w:ascii="Arial" w:eastAsia="Times New Roman" w:hAnsi="Arial" w:cs="Arial"/>
          <w:sz w:val="20"/>
          <w:szCs w:val="20"/>
          <w:lang w:eastAsia="it-IT"/>
        </w:rPr>
        <w:instrText xml:space="preserve"> FORMCHECKBOX </w:instrText>
      </w:r>
      <w:r w:rsidR="00B85A3A">
        <w:rPr>
          <w:rFonts w:ascii="Arial" w:eastAsia="Times New Roman" w:hAnsi="Arial" w:cs="Arial"/>
          <w:sz w:val="20"/>
          <w:szCs w:val="20"/>
          <w:lang w:eastAsia="it-IT"/>
        </w:rPr>
      </w:r>
      <w:r w:rsidR="00B85A3A">
        <w:rPr>
          <w:rFonts w:ascii="Arial" w:eastAsia="Times New Roman" w:hAnsi="Arial" w:cs="Arial"/>
          <w:sz w:val="20"/>
          <w:szCs w:val="20"/>
          <w:lang w:eastAsia="it-IT"/>
        </w:rPr>
        <w:fldChar w:fldCharType="separate"/>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xml:space="preserve"> legale rappresentante </w:t>
      </w:r>
      <w:r w:rsidR="008F0E0E" w:rsidRPr="00B4142B">
        <w:rPr>
          <w:rFonts w:ascii="Arial" w:eastAsia="Times New Roman" w:hAnsi="Arial" w:cs="Arial"/>
          <w:sz w:val="20"/>
          <w:szCs w:val="20"/>
          <w:lang w:eastAsia="it-IT"/>
        </w:rPr>
        <w:fldChar w:fldCharType="begin">
          <w:ffData>
            <w:name w:val="Controllo1"/>
            <w:enabled/>
            <w:calcOnExit w:val="0"/>
            <w:checkBox>
              <w:sizeAuto/>
              <w:default w:val="0"/>
              <w:checked w:val="0"/>
            </w:checkBox>
          </w:ffData>
        </w:fldChar>
      </w:r>
      <w:r w:rsidR="008F0E0E" w:rsidRPr="00B4142B">
        <w:rPr>
          <w:rFonts w:ascii="Arial" w:eastAsia="Times New Roman" w:hAnsi="Arial" w:cs="Arial"/>
          <w:sz w:val="20"/>
          <w:szCs w:val="20"/>
          <w:lang w:eastAsia="it-IT"/>
        </w:rPr>
        <w:instrText xml:space="preserve"> FORMCHECKBOX </w:instrText>
      </w:r>
      <w:r w:rsidR="00B85A3A">
        <w:rPr>
          <w:rFonts w:ascii="Arial" w:eastAsia="Times New Roman" w:hAnsi="Arial" w:cs="Arial"/>
          <w:sz w:val="20"/>
          <w:szCs w:val="20"/>
          <w:lang w:eastAsia="it-IT"/>
        </w:rPr>
      </w:r>
      <w:r w:rsidR="00B85A3A">
        <w:rPr>
          <w:rFonts w:ascii="Arial" w:eastAsia="Times New Roman" w:hAnsi="Arial" w:cs="Arial"/>
          <w:sz w:val="20"/>
          <w:szCs w:val="20"/>
          <w:lang w:eastAsia="it-IT"/>
        </w:rPr>
        <w:fldChar w:fldCharType="separate"/>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xml:space="preserve"> </w:t>
      </w:r>
      <w:r>
        <w:rPr>
          <w:rFonts w:ascii="Arial" w:eastAsia="Times New Roman" w:hAnsi="Arial" w:cs="Arial"/>
          <w:sz w:val="20"/>
          <w:szCs w:val="20"/>
          <w:lang w:eastAsia="it-IT"/>
        </w:rPr>
        <w:t>socio</w:t>
      </w:r>
      <w:r w:rsidR="008F0E0E" w:rsidRPr="00B4142B">
        <w:rPr>
          <w:rFonts w:ascii="Arial" w:eastAsia="Times New Roman" w:hAnsi="Arial" w:cs="Arial"/>
          <w:sz w:val="20"/>
          <w:szCs w:val="20"/>
          <w:lang w:eastAsia="it-IT"/>
        </w:rPr>
        <w:t xml:space="preserve"> abilitato ad impegnare l’operatore economico </w:t>
      </w:r>
      <w:r w:rsidR="008F0E0E" w:rsidRPr="00B4142B">
        <w:rPr>
          <w:rFonts w:ascii="Arial" w:eastAsia="Times New Roman" w:hAnsi="Arial" w:cs="Arial"/>
          <w:sz w:val="20"/>
          <w:szCs w:val="20"/>
          <w:lang w:eastAsia="it-IT"/>
        </w:rPr>
        <w:fldChar w:fldCharType="begin">
          <w:ffData>
            <w:name w:val="Testo1"/>
            <w:enabled/>
            <w:calcOnExit w:val="0"/>
            <w:textInput/>
          </w:ffData>
        </w:fldChar>
      </w:r>
      <w:r w:rsidR="008F0E0E" w:rsidRPr="00B4142B">
        <w:rPr>
          <w:rFonts w:ascii="Arial" w:eastAsia="Times New Roman" w:hAnsi="Arial" w:cs="Arial"/>
          <w:sz w:val="20"/>
          <w:szCs w:val="20"/>
          <w:lang w:eastAsia="it-IT"/>
        </w:rPr>
        <w:instrText xml:space="preserve"> FORMTEXT </w:instrText>
      </w:r>
      <w:r w:rsidR="008F0E0E" w:rsidRPr="00B4142B">
        <w:rPr>
          <w:rFonts w:ascii="Arial" w:eastAsia="Times New Roman" w:hAnsi="Arial" w:cs="Arial"/>
          <w:sz w:val="20"/>
          <w:szCs w:val="20"/>
          <w:lang w:eastAsia="it-IT"/>
        </w:rPr>
      </w:r>
      <w:r w:rsidR="008F0E0E" w:rsidRPr="00B4142B">
        <w:rPr>
          <w:rFonts w:ascii="Arial" w:eastAsia="Times New Roman" w:hAnsi="Arial" w:cs="Arial"/>
          <w:sz w:val="20"/>
          <w:szCs w:val="20"/>
          <w:lang w:eastAsia="it-IT"/>
        </w:rPr>
        <w:fldChar w:fldCharType="separate"/>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xml:space="preserve">, con sede in </w:t>
      </w:r>
      <w:r w:rsidR="008F0E0E" w:rsidRPr="00B4142B">
        <w:rPr>
          <w:rFonts w:ascii="Arial" w:eastAsia="Times New Roman" w:hAnsi="Arial" w:cs="Arial"/>
          <w:sz w:val="20"/>
          <w:szCs w:val="20"/>
          <w:lang w:eastAsia="it-IT"/>
        </w:rPr>
        <w:fldChar w:fldCharType="begin">
          <w:ffData>
            <w:name w:val="Testo1"/>
            <w:enabled/>
            <w:calcOnExit w:val="0"/>
            <w:textInput/>
          </w:ffData>
        </w:fldChar>
      </w:r>
      <w:r w:rsidR="008F0E0E" w:rsidRPr="00B4142B">
        <w:rPr>
          <w:rFonts w:ascii="Arial" w:eastAsia="Times New Roman" w:hAnsi="Arial" w:cs="Arial"/>
          <w:sz w:val="20"/>
          <w:szCs w:val="20"/>
          <w:lang w:eastAsia="it-IT"/>
        </w:rPr>
        <w:instrText xml:space="preserve"> FORMTEXT </w:instrText>
      </w:r>
      <w:r w:rsidR="008F0E0E" w:rsidRPr="00B4142B">
        <w:rPr>
          <w:rFonts w:ascii="Arial" w:eastAsia="Times New Roman" w:hAnsi="Arial" w:cs="Arial"/>
          <w:sz w:val="20"/>
          <w:szCs w:val="20"/>
          <w:lang w:eastAsia="it-IT"/>
        </w:rPr>
      </w:r>
      <w:r w:rsidR="008F0E0E" w:rsidRPr="00B4142B">
        <w:rPr>
          <w:rFonts w:ascii="Arial" w:eastAsia="Times New Roman" w:hAnsi="Arial" w:cs="Arial"/>
          <w:sz w:val="20"/>
          <w:szCs w:val="20"/>
          <w:lang w:eastAsia="it-IT"/>
        </w:rPr>
        <w:fldChar w:fldCharType="separate"/>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xml:space="preserve">, via </w:t>
      </w:r>
      <w:r w:rsidR="008F0E0E" w:rsidRPr="00B4142B">
        <w:rPr>
          <w:rFonts w:ascii="Arial" w:eastAsia="Times New Roman" w:hAnsi="Arial" w:cs="Arial"/>
          <w:sz w:val="20"/>
          <w:szCs w:val="20"/>
          <w:lang w:eastAsia="it-IT"/>
        </w:rPr>
        <w:fldChar w:fldCharType="begin">
          <w:ffData>
            <w:name w:val="Testo1"/>
            <w:enabled/>
            <w:calcOnExit w:val="0"/>
            <w:textInput/>
          </w:ffData>
        </w:fldChar>
      </w:r>
      <w:r w:rsidR="008F0E0E" w:rsidRPr="00B4142B">
        <w:rPr>
          <w:rFonts w:ascii="Arial" w:eastAsia="Times New Roman" w:hAnsi="Arial" w:cs="Arial"/>
          <w:sz w:val="20"/>
          <w:szCs w:val="20"/>
          <w:lang w:eastAsia="it-IT"/>
        </w:rPr>
        <w:instrText xml:space="preserve"> FORMTEXT </w:instrText>
      </w:r>
      <w:r w:rsidR="008F0E0E" w:rsidRPr="00B4142B">
        <w:rPr>
          <w:rFonts w:ascii="Arial" w:eastAsia="Times New Roman" w:hAnsi="Arial" w:cs="Arial"/>
          <w:sz w:val="20"/>
          <w:szCs w:val="20"/>
          <w:lang w:eastAsia="it-IT"/>
        </w:rPr>
      </w:r>
      <w:r w:rsidR="008F0E0E" w:rsidRPr="00B4142B">
        <w:rPr>
          <w:rFonts w:ascii="Arial" w:eastAsia="Times New Roman" w:hAnsi="Arial" w:cs="Arial"/>
          <w:sz w:val="20"/>
          <w:szCs w:val="20"/>
          <w:lang w:eastAsia="it-IT"/>
        </w:rPr>
        <w:fldChar w:fldCharType="separate"/>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xml:space="preserve">, C.A.P. </w:t>
      </w:r>
      <w:r w:rsidR="008F0E0E" w:rsidRPr="00B4142B">
        <w:rPr>
          <w:rFonts w:ascii="Arial" w:eastAsia="Times New Roman" w:hAnsi="Arial" w:cs="Arial"/>
          <w:sz w:val="20"/>
          <w:szCs w:val="20"/>
          <w:lang w:eastAsia="it-IT"/>
        </w:rPr>
        <w:fldChar w:fldCharType="begin">
          <w:ffData>
            <w:name w:val="Testo1"/>
            <w:enabled/>
            <w:calcOnExit w:val="0"/>
            <w:textInput/>
          </w:ffData>
        </w:fldChar>
      </w:r>
      <w:r w:rsidR="008F0E0E" w:rsidRPr="00B4142B">
        <w:rPr>
          <w:rFonts w:ascii="Arial" w:eastAsia="Times New Roman" w:hAnsi="Arial" w:cs="Arial"/>
          <w:sz w:val="20"/>
          <w:szCs w:val="20"/>
          <w:lang w:eastAsia="it-IT"/>
        </w:rPr>
        <w:instrText xml:space="preserve"> FORMTEXT </w:instrText>
      </w:r>
      <w:r w:rsidR="008F0E0E" w:rsidRPr="00B4142B">
        <w:rPr>
          <w:rFonts w:ascii="Arial" w:eastAsia="Times New Roman" w:hAnsi="Arial" w:cs="Arial"/>
          <w:sz w:val="20"/>
          <w:szCs w:val="20"/>
          <w:lang w:eastAsia="it-IT"/>
        </w:rPr>
      </w:r>
      <w:r w:rsidR="008F0E0E" w:rsidRPr="00B4142B">
        <w:rPr>
          <w:rFonts w:ascii="Arial" w:eastAsia="Times New Roman" w:hAnsi="Arial" w:cs="Arial"/>
          <w:sz w:val="20"/>
          <w:szCs w:val="20"/>
          <w:lang w:eastAsia="it-IT"/>
        </w:rPr>
        <w:fldChar w:fldCharType="separate"/>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xml:space="preserve">, capitale sociale Euro </w:t>
      </w:r>
      <w:r w:rsidR="008F0E0E" w:rsidRPr="00B4142B">
        <w:rPr>
          <w:rFonts w:ascii="Arial" w:eastAsia="Times New Roman" w:hAnsi="Arial" w:cs="Arial"/>
          <w:sz w:val="20"/>
          <w:szCs w:val="20"/>
          <w:lang w:eastAsia="it-IT"/>
        </w:rPr>
        <w:fldChar w:fldCharType="begin">
          <w:ffData>
            <w:name w:val="Testo1"/>
            <w:enabled/>
            <w:calcOnExit w:val="0"/>
            <w:textInput/>
          </w:ffData>
        </w:fldChar>
      </w:r>
      <w:r w:rsidR="008F0E0E" w:rsidRPr="00B4142B">
        <w:rPr>
          <w:rFonts w:ascii="Arial" w:eastAsia="Times New Roman" w:hAnsi="Arial" w:cs="Arial"/>
          <w:sz w:val="20"/>
          <w:szCs w:val="20"/>
          <w:lang w:eastAsia="it-IT"/>
        </w:rPr>
        <w:instrText xml:space="preserve"> FORMTEXT </w:instrText>
      </w:r>
      <w:r w:rsidR="008F0E0E" w:rsidRPr="00B4142B">
        <w:rPr>
          <w:rFonts w:ascii="Arial" w:eastAsia="Times New Roman" w:hAnsi="Arial" w:cs="Arial"/>
          <w:sz w:val="20"/>
          <w:szCs w:val="20"/>
          <w:lang w:eastAsia="it-IT"/>
        </w:rPr>
      </w:r>
      <w:r w:rsidR="008F0E0E" w:rsidRPr="00B4142B">
        <w:rPr>
          <w:rFonts w:ascii="Arial" w:eastAsia="Times New Roman" w:hAnsi="Arial" w:cs="Arial"/>
          <w:sz w:val="20"/>
          <w:szCs w:val="20"/>
          <w:lang w:eastAsia="it-IT"/>
        </w:rPr>
        <w:fldChar w:fldCharType="separate"/>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iscritt</w:t>
      </w:r>
      <w:r>
        <w:rPr>
          <w:rFonts w:ascii="Arial" w:eastAsia="Times New Roman" w:hAnsi="Arial" w:cs="Arial"/>
          <w:sz w:val="20"/>
          <w:szCs w:val="20"/>
          <w:lang w:eastAsia="it-IT"/>
        </w:rPr>
        <w:t>o</w:t>
      </w:r>
      <w:r w:rsidR="008F0E0E" w:rsidRPr="00B4142B">
        <w:rPr>
          <w:rFonts w:ascii="Arial" w:eastAsia="Times New Roman" w:hAnsi="Arial" w:cs="Arial"/>
          <w:sz w:val="20"/>
          <w:szCs w:val="20"/>
          <w:lang w:eastAsia="it-IT"/>
        </w:rPr>
        <w:t xml:space="preserve"> al Registro delle Imprese di </w:t>
      </w:r>
      <w:r w:rsidR="008F0E0E" w:rsidRPr="00B4142B">
        <w:rPr>
          <w:rFonts w:ascii="Arial" w:eastAsia="Times New Roman" w:hAnsi="Arial" w:cs="Arial"/>
          <w:sz w:val="20"/>
          <w:szCs w:val="20"/>
          <w:lang w:eastAsia="it-IT"/>
        </w:rPr>
        <w:fldChar w:fldCharType="begin">
          <w:ffData>
            <w:name w:val="Testo1"/>
            <w:enabled/>
            <w:calcOnExit w:val="0"/>
            <w:textInput/>
          </w:ffData>
        </w:fldChar>
      </w:r>
      <w:r w:rsidR="008F0E0E" w:rsidRPr="00B4142B">
        <w:rPr>
          <w:rFonts w:ascii="Arial" w:eastAsia="Times New Roman" w:hAnsi="Arial" w:cs="Arial"/>
          <w:sz w:val="20"/>
          <w:szCs w:val="20"/>
          <w:lang w:eastAsia="it-IT"/>
        </w:rPr>
        <w:instrText xml:space="preserve"> FORMTEXT </w:instrText>
      </w:r>
      <w:r w:rsidR="008F0E0E" w:rsidRPr="00B4142B">
        <w:rPr>
          <w:rFonts w:ascii="Arial" w:eastAsia="Times New Roman" w:hAnsi="Arial" w:cs="Arial"/>
          <w:sz w:val="20"/>
          <w:szCs w:val="20"/>
          <w:lang w:eastAsia="it-IT"/>
        </w:rPr>
      </w:r>
      <w:r w:rsidR="008F0E0E" w:rsidRPr="00B4142B">
        <w:rPr>
          <w:rFonts w:ascii="Arial" w:eastAsia="Times New Roman" w:hAnsi="Arial" w:cs="Arial"/>
          <w:sz w:val="20"/>
          <w:szCs w:val="20"/>
          <w:lang w:eastAsia="it-IT"/>
        </w:rPr>
        <w:fldChar w:fldCharType="separate"/>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xml:space="preserve"> al n. </w:t>
      </w:r>
      <w:r w:rsidR="008F0E0E" w:rsidRPr="00B4142B">
        <w:rPr>
          <w:rFonts w:ascii="Arial" w:eastAsia="Times New Roman" w:hAnsi="Arial" w:cs="Arial"/>
          <w:sz w:val="20"/>
          <w:szCs w:val="20"/>
          <w:lang w:eastAsia="it-IT"/>
        </w:rPr>
        <w:fldChar w:fldCharType="begin">
          <w:ffData>
            <w:name w:val="Testo1"/>
            <w:enabled/>
            <w:calcOnExit w:val="0"/>
            <w:textInput/>
          </w:ffData>
        </w:fldChar>
      </w:r>
      <w:r w:rsidR="008F0E0E" w:rsidRPr="00B4142B">
        <w:rPr>
          <w:rFonts w:ascii="Arial" w:eastAsia="Times New Roman" w:hAnsi="Arial" w:cs="Arial"/>
          <w:sz w:val="20"/>
          <w:szCs w:val="20"/>
          <w:lang w:eastAsia="it-IT"/>
        </w:rPr>
        <w:instrText xml:space="preserve"> FORMTEXT </w:instrText>
      </w:r>
      <w:r w:rsidR="008F0E0E" w:rsidRPr="00B4142B">
        <w:rPr>
          <w:rFonts w:ascii="Arial" w:eastAsia="Times New Roman" w:hAnsi="Arial" w:cs="Arial"/>
          <w:sz w:val="20"/>
          <w:szCs w:val="20"/>
          <w:lang w:eastAsia="it-IT"/>
        </w:rPr>
      </w:r>
      <w:r w:rsidR="008F0E0E" w:rsidRPr="00B4142B">
        <w:rPr>
          <w:rFonts w:ascii="Arial" w:eastAsia="Times New Roman" w:hAnsi="Arial" w:cs="Arial"/>
          <w:sz w:val="20"/>
          <w:szCs w:val="20"/>
          <w:lang w:eastAsia="it-IT"/>
        </w:rPr>
        <w:fldChar w:fldCharType="separate"/>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xml:space="preserve">, C.F. fiscale n. </w:t>
      </w:r>
      <w:r w:rsidR="008F0E0E" w:rsidRPr="00B4142B">
        <w:rPr>
          <w:rFonts w:ascii="Arial" w:eastAsia="Times New Roman" w:hAnsi="Arial" w:cs="Arial"/>
          <w:sz w:val="20"/>
          <w:szCs w:val="20"/>
          <w:lang w:eastAsia="it-IT"/>
        </w:rPr>
        <w:fldChar w:fldCharType="begin">
          <w:ffData>
            <w:name w:val="Testo1"/>
            <w:enabled/>
            <w:calcOnExit w:val="0"/>
            <w:textInput/>
          </w:ffData>
        </w:fldChar>
      </w:r>
      <w:r w:rsidR="008F0E0E" w:rsidRPr="00B4142B">
        <w:rPr>
          <w:rFonts w:ascii="Arial" w:eastAsia="Times New Roman" w:hAnsi="Arial" w:cs="Arial"/>
          <w:sz w:val="20"/>
          <w:szCs w:val="20"/>
          <w:lang w:eastAsia="it-IT"/>
        </w:rPr>
        <w:instrText xml:space="preserve"> FORMTEXT </w:instrText>
      </w:r>
      <w:r w:rsidR="008F0E0E" w:rsidRPr="00B4142B">
        <w:rPr>
          <w:rFonts w:ascii="Arial" w:eastAsia="Times New Roman" w:hAnsi="Arial" w:cs="Arial"/>
          <w:sz w:val="20"/>
          <w:szCs w:val="20"/>
          <w:lang w:eastAsia="it-IT"/>
        </w:rPr>
      </w:r>
      <w:r w:rsidR="008F0E0E" w:rsidRPr="00B4142B">
        <w:rPr>
          <w:rFonts w:ascii="Arial" w:eastAsia="Times New Roman" w:hAnsi="Arial" w:cs="Arial"/>
          <w:sz w:val="20"/>
          <w:szCs w:val="20"/>
          <w:lang w:eastAsia="it-IT"/>
        </w:rPr>
        <w:fldChar w:fldCharType="separate"/>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xml:space="preserve">, partita IVA n. </w:t>
      </w:r>
      <w:r w:rsidR="008F0E0E" w:rsidRPr="00B4142B">
        <w:rPr>
          <w:rFonts w:ascii="Arial" w:eastAsia="Times New Roman" w:hAnsi="Arial" w:cs="Arial"/>
          <w:sz w:val="20"/>
          <w:szCs w:val="20"/>
          <w:lang w:eastAsia="it-IT"/>
        </w:rPr>
        <w:fldChar w:fldCharType="begin">
          <w:ffData>
            <w:name w:val="Testo1"/>
            <w:enabled/>
            <w:calcOnExit w:val="0"/>
            <w:textInput/>
          </w:ffData>
        </w:fldChar>
      </w:r>
      <w:r w:rsidR="008F0E0E" w:rsidRPr="00B4142B">
        <w:rPr>
          <w:rFonts w:ascii="Arial" w:eastAsia="Times New Roman" w:hAnsi="Arial" w:cs="Arial"/>
          <w:sz w:val="20"/>
          <w:szCs w:val="20"/>
          <w:lang w:eastAsia="it-IT"/>
        </w:rPr>
        <w:instrText xml:space="preserve"> FORMTEXT </w:instrText>
      </w:r>
      <w:r w:rsidR="008F0E0E" w:rsidRPr="00B4142B">
        <w:rPr>
          <w:rFonts w:ascii="Arial" w:eastAsia="Times New Roman" w:hAnsi="Arial" w:cs="Arial"/>
          <w:sz w:val="20"/>
          <w:szCs w:val="20"/>
          <w:lang w:eastAsia="it-IT"/>
        </w:rPr>
      </w:r>
      <w:r w:rsidR="008F0E0E" w:rsidRPr="00B4142B">
        <w:rPr>
          <w:rFonts w:ascii="Arial" w:eastAsia="Times New Roman" w:hAnsi="Arial" w:cs="Arial"/>
          <w:sz w:val="20"/>
          <w:szCs w:val="20"/>
          <w:lang w:eastAsia="it-IT"/>
        </w:rPr>
        <w:fldChar w:fldCharType="separate"/>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8F0E0E">
        <w:rPr>
          <w:rFonts w:ascii="Arial" w:eastAsia="Times New Roman" w:hAnsi="Arial" w:cs="Arial"/>
          <w:sz w:val="20"/>
          <w:szCs w:val="20"/>
          <w:lang w:eastAsia="it-IT"/>
        </w:rPr>
        <w:t> </w:t>
      </w:r>
      <w:r w:rsidR="008F0E0E" w:rsidRPr="00B4142B">
        <w:rPr>
          <w:rFonts w:ascii="Arial" w:eastAsia="Times New Roman" w:hAnsi="Arial" w:cs="Arial"/>
          <w:sz w:val="20"/>
          <w:szCs w:val="20"/>
          <w:lang w:eastAsia="it-IT"/>
        </w:rPr>
        <w:fldChar w:fldCharType="end"/>
      </w:r>
      <w:r w:rsidR="008F0E0E" w:rsidRPr="00B4142B">
        <w:rPr>
          <w:rFonts w:ascii="Arial" w:eastAsia="Times New Roman" w:hAnsi="Arial" w:cs="Arial"/>
          <w:sz w:val="20"/>
          <w:szCs w:val="20"/>
          <w:lang w:eastAsia="it-IT"/>
        </w:rPr>
        <w:t xml:space="preserve">, </w:t>
      </w:r>
      <w:r w:rsidR="00DC4335" w:rsidRPr="00B4142B">
        <w:rPr>
          <w:rFonts w:ascii="Arial" w:eastAsia="Times New Roman" w:hAnsi="Arial" w:cs="Arial"/>
          <w:sz w:val="20"/>
          <w:szCs w:val="20"/>
          <w:lang w:eastAsia="it-IT"/>
        </w:rPr>
        <w:t xml:space="preserve">numero posizione INAIL </w:t>
      </w:r>
      <w:r w:rsidR="00DC4335" w:rsidRPr="00B4142B">
        <w:rPr>
          <w:rFonts w:ascii="Arial" w:eastAsia="Times New Roman" w:hAnsi="Arial" w:cs="Arial"/>
          <w:sz w:val="20"/>
          <w:szCs w:val="20"/>
          <w:lang w:eastAsia="it-IT"/>
        </w:rPr>
        <w:fldChar w:fldCharType="begin">
          <w:ffData>
            <w:name w:val="Testo1"/>
            <w:enabled/>
            <w:calcOnExit w:val="0"/>
            <w:textInput/>
          </w:ffData>
        </w:fldChar>
      </w:r>
      <w:r w:rsidR="00DC4335" w:rsidRPr="00B4142B">
        <w:rPr>
          <w:rFonts w:ascii="Arial" w:eastAsia="Times New Roman" w:hAnsi="Arial" w:cs="Arial"/>
          <w:sz w:val="20"/>
          <w:szCs w:val="20"/>
          <w:lang w:eastAsia="it-IT"/>
        </w:rPr>
        <w:instrText xml:space="preserve"> FORMTEXT </w:instrText>
      </w:r>
      <w:r w:rsidR="00DC4335" w:rsidRPr="00B4142B">
        <w:rPr>
          <w:rFonts w:ascii="Arial" w:eastAsia="Times New Roman" w:hAnsi="Arial" w:cs="Arial"/>
          <w:sz w:val="20"/>
          <w:szCs w:val="20"/>
          <w:lang w:eastAsia="it-IT"/>
        </w:rPr>
      </w:r>
      <w:r w:rsidR="00DC4335" w:rsidRPr="00B4142B">
        <w:rPr>
          <w:rFonts w:ascii="Arial" w:eastAsia="Times New Roman" w:hAnsi="Arial" w:cs="Arial"/>
          <w:sz w:val="20"/>
          <w:szCs w:val="20"/>
          <w:lang w:eastAsia="it-IT"/>
        </w:rPr>
        <w:fldChar w:fldCharType="separate"/>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B4142B">
        <w:rPr>
          <w:rFonts w:ascii="Arial" w:eastAsia="Times New Roman" w:hAnsi="Arial" w:cs="Arial"/>
          <w:sz w:val="20"/>
          <w:szCs w:val="20"/>
          <w:lang w:eastAsia="it-IT"/>
        </w:rPr>
        <w:fldChar w:fldCharType="end"/>
      </w:r>
      <w:r w:rsidR="00DC4335" w:rsidRPr="00B4142B">
        <w:rPr>
          <w:rFonts w:ascii="Arial" w:eastAsia="Times New Roman" w:hAnsi="Arial" w:cs="Arial"/>
          <w:sz w:val="20"/>
          <w:szCs w:val="20"/>
          <w:lang w:eastAsia="it-IT"/>
        </w:rPr>
        <w:t xml:space="preserve">, codice Cliente INAIL n. </w:t>
      </w:r>
      <w:r w:rsidR="00DC4335" w:rsidRPr="00B4142B">
        <w:rPr>
          <w:rFonts w:ascii="Arial" w:eastAsia="Times New Roman" w:hAnsi="Arial" w:cs="Arial"/>
          <w:sz w:val="20"/>
          <w:szCs w:val="20"/>
          <w:lang w:eastAsia="it-IT"/>
        </w:rPr>
        <w:fldChar w:fldCharType="begin">
          <w:ffData>
            <w:name w:val="Testo1"/>
            <w:enabled/>
            <w:calcOnExit w:val="0"/>
            <w:textInput/>
          </w:ffData>
        </w:fldChar>
      </w:r>
      <w:r w:rsidR="00DC4335" w:rsidRPr="00B4142B">
        <w:rPr>
          <w:rFonts w:ascii="Arial" w:eastAsia="Times New Roman" w:hAnsi="Arial" w:cs="Arial"/>
          <w:sz w:val="20"/>
          <w:szCs w:val="20"/>
          <w:lang w:eastAsia="it-IT"/>
        </w:rPr>
        <w:instrText xml:space="preserve"> FORMTEXT </w:instrText>
      </w:r>
      <w:r w:rsidR="00DC4335" w:rsidRPr="00B4142B">
        <w:rPr>
          <w:rFonts w:ascii="Arial" w:eastAsia="Times New Roman" w:hAnsi="Arial" w:cs="Arial"/>
          <w:sz w:val="20"/>
          <w:szCs w:val="20"/>
          <w:lang w:eastAsia="it-IT"/>
        </w:rPr>
      </w:r>
      <w:r w:rsidR="00DC4335" w:rsidRPr="00B4142B">
        <w:rPr>
          <w:rFonts w:ascii="Arial" w:eastAsia="Times New Roman" w:hAnsi="Arial" w:cs="Arial"/>
          <w:sz w:val="20"/>
          <w:szCs w:val="20"/>
          <w:lang w:eastAsia="it-IT"/>
        </w:rPr>
        <w:fldChar w:fldCharType="separate"/>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B4142B">
        <w:rPr>
          <w:rFonts w:ascii="Arial" w:eastAsia="Times New Roman" w:hAnsi="Arial" w:cs="Arial"/>
          <w:sz w:val="20"/>
          <w:szCs w:val="20"/>
          <w:lang w:eastAsia="it-IT"/>
        </w:rPr>
        <w:fldChar w:fldCharType="end"/>
      </w:r>
      <w:r w:rsidR="00DC4335" w:rsidRPr="00B4142B">
        <w:rPr>
          <w:rFonts w:ascii="Arial" w:eastAsia="Times New Roman" w:hAnsi="Arial" w:cs="Arial"/>
          <w:sz w:val="20"/>
          <w:szCs w:val="20"/>
          <w:lang w:eastAsia="it-IT"/>
        </w:rPr>
        <w:t xml:space="preserve"> </w:t>
      </w:r>
      <w:r w:rsidR="00DC4335" w:rsidRPr="00A661F9">
        <w:rPr>
          <w:rFonts w:ascii="Arial" w:eastAsia="Times New Roman" w:hAnsi="Arial" w:cs="Arial"/>
          <w:sz w:val="18"/>
          <w:szCs w:val="18"/>
          <w:lang w:eastAsia="it-IT"/>
        </w:rPr>
        <w:t>(</w:t>
      </w:r>
      <w:r w:rsidR="00DC65D7" w:rsidRPr="00A661F9">
        <w:rPr>
          <w:rFonts w:ascii="Arial" w:eastAsia="Times New Roman" w:hAnsi="Arial" w:cs="Arial"/>
          <w:i/>
          <w:sz w:val="18"/>
          <w:szCs w:val="18"/>
          <w:highlight w:val="lightGray"/>
          <w:lang w:eastAsia="it-IT"/>
        </w:rPr>
        <w:t>compilare se obbligatoria l’iscrizione</w:t>
      </w:r>
      <w:r w:rsidR="00DC4335" w:rsidRPr="00A661F9">
        <w:rPr>
          <w:rFonts w:ascii="Arial" w:eastAsia="Times New Roman" w:hAnsi="Arial" w:cs="Arial"/>
          <w:sz w:val="18"/>
          <w:szCs w:val="18"/>
          <w:lang w:eastAsia="it-IT"/>
        </w:rPr>
        <w:t>)</w:t>
      </w:r>
      <w:r w:rsidR="00DC4335" w:rsidRPr="00B4142B">
        <w:rPr>
          <w:rFonts w:ascii="Arial" w:eastAsia="Times New Roman" w:hAnsi="Arial" w:cs="Arial"/>
          <w:sz w:val="20"/>
          <w:szCs w:val="20"/>
          <w:lang w:eastAsia="it-IT"/>
        </w:rPr>
        <w:t xml:space="preserve">, numero posizione INPS </w:t>
      </w:r>
      <w:r w:rsidR="00DC4335" w:rsidRPr="00B4142B">
        <w:rPr>
          <w:rFonts w:ascii="Arial" w:eastAsia="Times New Roman" w:hAnsi="Arial" w:cs="Arial"/>
          <w:sz w:val="20"/>
          <w:szCs w:val="20"/>
          <w:lang w:eastAsia="it-IT"/>
        </w:rPr>
        <w:fldChar w:fldCharType="begin">
          <w:ffData>
            <w:name w:val="Testo1"/>
            <w:enabled/>
            <w:calcOnExit w:val="0"/>
            <w:textInput/>
          </w:ffData>
        </w:fldChar>
      </w:r>
      <w:r w:rsidR="00DC4335" w:rsidRPr="00B4142B">
        <w:rPr>
          <w:rFonts w:ascii="Arial" w:eastAsia="Times New Roman" w:hAnsi="Arial" w:cs="Arial"/>
          <w:sz w:val="20"/>
          <w:szCs w:val="20"/>
          <w:lang w:eastAsia="it-IT"/>
        </w:rPr>
        <w:instrText xml:space="preserve"> FORMTEXT </w:instrText>
      </w:r>
      <w:r w:rsidR="00DC4335" w:rsidRPr="00B4142B">
        <w:rPr>
          <w:rFonts w:ascii="Arial" w:eastAsia="Times New Roman" w:hAnsi="Arial" w:cs="Arial"/>
          <w:sz w:val="20"/>
          <w:szCs w:val="20"/>
          <w:lang w:eastAsia="it-IT"/>
        </w:rPr>
      </w:r>
      <w:r w:rsidR="00DC4335" w:rsidRPr="00B4142B">
        <w:rPr>
          <w:rFonts w:ascii="Arial" w:eastAsia="Times New Roman" w:hAnsi="Arial" w:cs="Arial"/>
          <w:sz w:val="20"/>
          <w:szCs w:val="20"/>
          <w:lang w:eastAsia="it-IT"/>
        </w:rPr>
        <w:fldChar w:fldCharType="separate"/>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B4142B">
        <w:rPr>
          <w:rFonts w:ascii="Arial" w:eastAsia="Times New Roman" w:hAnsi="Arial" w:cs="Arial"/>
          <w:sz w:val="20"/>
          <w:szCs w:val="20"/>
          <w:lang w:eastAsia="it-IT"/>
        </w:rPr>
        <w:fldChar w:fldCharType="end"/>
      </w:r>
      <w:r w:rsidR="00DC65D7">
        <w:rPr>
          <w:rFonts w:ascii="Arial" w:eastAsia="Times New Roman" w:hAnsi="Arial" w:cs="Arial"/>
          <w:sz w:val="20"/>
          <w:szCs w:val="20"/>
          <w:lang w:eastAsia="it-IT"/>
        </w:rPr>
        <w:t xml:space="preserve"> </w:t>
      </w:r>
      <w:r w:rsidR="00DC65D7" w:rsidRPr="00A661F9">
        <w:rPr>
          <w:rFonts w:ascii="Arial" w:eastAsia="Times New Roman" w:hAnsi="Arial" w:cs="Arial"/>
          <w:sz w:val="18"/>
          <w:szCs w:val="18"/>
          <w:lang w:eastAsia="it-IT"/>
        </w:rPr>
        <w:t>(</w:t>
      </w:r>
      <w:r w:rsidR="00DC65D7" w:rsidRPr="00A661F9">
        <w:rPr>
          <w:rFonts w:ascii="Arial" w:eastAsia="Times New Roman" w:hAnsi="Arial" w:cs="Arial"/>
          <w:i/>
          <w:sz w:val="18"/>
          <w:szCs w:val="18"/>
          <w:highlight w:val="lightGray"/>
          <w:lang w:eastAsia="it-IT"/>
        </w:rPr>
        <w:t>compilare se obbligatoria l’iscrizione</w:t>
      </w:r>
      <w:r w:rsidR="00DC65D7" w:rsidRPr="00A661F9">
        <w:rPr>
          <w:rFonts w:ascii="Arial" w:eastAsia="Times New Roman" w:hAnsi="Arial" w:cs="Arial"/>
          <w:sz w:val="18"/>
          <w:szCs w:val="18"/>
          <w:lang w:eastAsia="it-IT"/>
        </w:rPr>
        <w:t>)</w:t>
      </w:r>
      <w:r w:rsidR="00DC4335" w:rsidRPr="00B4142B">
        <w:rPr>
          <w:rFonts w:ascii="Arial" w:eastAsia="Times New Roman" w:hAnsi="Arial" w:cs="Arial"/>
          <w:sz w:val="20"/>
          <w:szCs w:val="20"/>
          <w:lang w:eastAsia="it-IT"/>
        </w:rPr>
        <w:t xml:space="preserve">, numero Matricola INPS </w:t>
      </w:r>
      <w:r w:rsidR="00DC4335" w:rsidRPr="00B4142B">
        <w:rPr>
          <w:rFonts w:ascii="Arial" w:eastAsia="Times New Roman" w:hAnsi="Arial" w:cs="Arial"/>
          <w:sz w:val="20"/>
          <w:szCs w:val="20"/>
          <w:lang w:eastAsia="it-IT"/>
        </w:rPr>
        <w:fldChar w:fldCharType="begin">
          <w:ffData>
            <w:name w:val="Testo1"/>
            <w:enabled/>
            <w:calcOnExit w:val="0"/>
            <w:textInput/>
          </w:ffData>
        </w:fldChar>
      </w:r>
      <w:r w:rsidR="00DC4335" w:rsidRPr="00B4142B">
        <w:rPr>
          <w:rFonts w:ascii="Arial" w:eastAsia="Times New Roman" w:hAnsi="Arial" w:cs="Arial"/>
          <w:sz w:val="20"/>
          <w:szCs w:val="20"/>
          <w:lang w:eastAsia="it-IT"/>
        </w:rPr>
        <w:instrText xml:space="preserve"> FORMTEXT </w:instrText>
      </w:r>
      <w:r w:rsidR="00DC4335" w:rsidRPr="00B4142B">
        <w:rPr>
          <w:rFonts w:ascii="Arial" w:eastAsia="Times New Roman" w:hAnsi="Arial" w:cs="Arial"/>
          <w:sz w:val="20"/>
          <w:szCs w:val="20"/>
          <w:lang w:eastAsia="it-IT"/>
        </w:rPr>
      </w:r>
      <w:r w:rsidR="00DC4335" w:rsidRPr="00B4142B">
        <w:rPr>
          <w:rFonts w:ascii="Arial" w:eastAsia="Times New Roman" w:hAnsi="Arial" w:cs="Arial"/>
          <w:sz w:val="20"/>
          <w:szCs w:val="20"/>
          <w:lang w:eastAsia="it-IT"/>
        </w:rPr>
        <w:fldChar w:fldCharType="separate"/>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B4142B">
        <w:rPr>
          <w:rFonts w:ascii="Arial" w:eastAsia="Times New Roman" w:hAnsi="Arial" w:cs="Arial"/>
          <w:sz w:val="20"/>
          <w:szCs w:val="20"/>
          <w:lang w:eastAsia="it-IT"/>
        </w:rPr>
        <w:fldChar w:fldCharType="end"/>
      </w:r>
      <w:r w:rsidR="00DC4335" w:rsidRPr="00A661F9">
        <w:rPr>
          <w:rFonts w:ascii="Arial" w:eastAsia="Times New Roman" w:hAnsi="Arial" w:cs="Arial"/>
          <w:sz w:val="18"/>
          <w:szCs w:val="18"/>
          <w:lang w:eastAsia="it-IT"/>
        </w:rPr>
        <w:t>,</w:t>
      </w:r>
      <w:r w:rsidR="00DC4335" w:rsidRPr="00B4142B">
        <w:rPr>
          <w:rFonts w:ascii="Arial" w:eastAsia="Times New Roman" w:hAnsi="Arial" w:cs="Arial"/>
          <w:sz w:val="20"/>
          <w:szCs w:val="20"/>
          <w:lang w:eastAsia="it-IT"/>
        </w:rPr>
        <w:t xml:space="preserve"> CCNL applicato </w:t>
      </w:r>
      <w:r w:rsidR="00DC4335" w:rsidRPr="00B4142B">
        <w:rPr>
          <w:rFonts w:ascii="Arial" w:eastAsia="Times New Roman" w:hAnsi="Arial" w:cs="Arial"/>
          <w:sz w:val="20"/>
          <w:szCs w:val="20"/>
          <w:lang w:eastAsia="it-IT"/>
        </w:rPr>
        <w:fldChar w:fldCharType="begin">
          <w:ffData>
            <w:name w:val="Testo1"/>
            <w:enabled/>
            <w:calcOnExit w:val="0"/>
            <w:textInput/>
          </w:ffData>
        </w:fldChar>
      </w:r>
      <w:r w:rsidR="00DC4335" w:rsidRPr="00B4142B">
        <w:rPr>
          <w:rFonts w:ascii="Arial" w:eastAsia="Times New Roman" w:hAnsi="Arial" w:cs="Arial"/>
          <w:sz w:val="20"/>
          <w:szCs w:val="20"/>
          <w:lang w:eastAsia="it-IT"/>
        </w:rPr>
        <w:instrText xml:space="preserve"> FORMTEXT </w:instrText>
      </w:r>
      <w:r w:rsidR="00DC4335" w:rsidRPr="00B4142B">
        <w:rPr>
          <w:rFonts w:ascii="Arial" w:eastAsia="Times New Roman" w:hAnsi="Arial" w:cs="Arial"/>
          <w:sz w:val="20"/>
          <w:szCs w:val="20"/>
          <w:lang w:eastAsia="it-IT"/>
        </w:rPr>
      </w:r>
      <w:r w:rsidR="00DC4335" w:rsidRPr="00B4142B">
        <w:rPr>
          <w:rFonts w:ascii="Arial" w:eastAsia="Times New Roman" w:hAnsi="Arial" w:cs="Arial"/>
          <w:sz w:val="20"/>
          <w:szCs w:val="20"/>
          <w:lang w:eastAsia="it-IT"/>
        </w:rPr>
        <w:fldChar w:fldCharType="separate"/>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B4142B">
        <w:rPr>
          <w:rFonts w:ascii="Arial" w:eastAsia="Times New Roman" w:hAnsi="Arial" w:cs="Arial"/>
          <w:sz w:val="20"/>
          <w:szCs w:val="20"/>
          <w:lang w:eastAsia="it-IT"/>
        </w:rPr>
        <w:fldChar w:fldCharType="end"/>
      </w:r>
      <w:r w:rsidR="00DC4335" w:rsidRPr="00B4142B">
        <w:rPr>
          <w:rFonts w:ascii="Arial" w:eastAsia="Times New Roman" w:hAnsi="Arial" w:cs="Arial"/>
          <w:sz w:val="20"/>
          <w:szCs w:val="20"/>
          <w:lang w:eastAsia="it-IT"/>
        </w:rPr>
        <w:t xml:space="preserve"> codice alfanumerico unico </w:t>
      </w:r>
      <w:r w:rsidR="00DC4335" w:rsidRPr="00B4142B">
        <w:rPr>
          <w:rFonts w:ascii="Arial" w:eastAsia="Times New Roman" w:hAnsi="Arial" w:cs="Arial"/>
          <w:sz w:val="20"/>
          <w:szCs w:val="20"/>
          <w:lang w:eastAsia="it-IT"/>
        </w:rPr>
        <w:fldChar w:fldCharType="begin">
          <w:ffData>
            <w:name w:val="Testo1"/>
            <w:enabled/>
            <w:calcOnExit w:val="0"/>
            <w:textInput/>
          </w:ffData>
        </w:fldChar>
      </w:r>
      <w:r w:rsidR="00DC4335" w:rsidRPr="00B4142B">
        <w:rPr>
          <w:rFonts w:ascii="Arial" w:eastAsia="Times New Roman" w:hAnsi="Arial" w:cs="Arial"/>
          <w:sz w:val="20"/>
          <w:szCs w:val="20"/>
          <w:lang w:eastAsia="it-IT"/>
        </w:rPr>
        <w:instrText xml:space="preserve"> FORMTEXT </w:instrText>
      </w:r>
      <w:r w:rsidR="00DC4335" w:rsidRPr="00B4142B">
        <w:rPr>
          <w:rFonts w:ascii="Arial" w:eastAsia="Times New Roman" w:hAnsi="Arial" w:cs="Arial"/>
          <w:sz w:val="20"/>
          <w:szCs w:val="20"/>
          <w:lang w:eastAsia="it-IT"/>
        </w:rPr>
      </w:r>
      <w:r w:rsidR="00DC4335" w:rsidRPr="00B4142B">
        <w:rPr>
          <w:rFonts w:ascii="Arial" w:eastAsia="Times New Roman" w:hAnsi="Arial" w:cs="Arial"/>
          <w:sz w:val="20"/>
          <w:szCs w:val="20"/>
          <w:lang w:eastAsia="it-IT"/>
        </w:rPr>
        <w:fldChar w:fldCharType="separate"/>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CA073F">
        <w:rPr>
          <w:rFonts w:ascii="Arial" w:eastAsia="Times New Roman" w:hAnsi="Arial" w:cs="Arial"/>
          <w:sz w:val="20"/>
          <w:szCs w:val="20"/>
          <w:lang w:eastAsia="it-IT"/>
        </w:rPr>
        <w:t> </w:t>
      </w:r>
      <w:r w:rsidR="00DC4335" w:rsidRPr="00B4142B">
        <w:rPr>
          <w:rFonts w:ascii="Arial" w:eastAsia="Times New Roman" w:hAnsi="Arial" w:cs="Arial"/>
          <w:sz w:val="20"/>
          <w:szCs w:val="20"/>
          <w:lang w:eastAsia="it-IT"/>
        </w:rPr>
        <w:fldChar w:fldCharType="end"/>
      </w:r>
      <w:r w:rsidR="00DC4335" w:rsidRPr="00B4142B">
        <w:rPr>
          <w:rFonts w:ascii="Arial" w:eastAsia="Times New Roman" w:hAnsi="Arial" w:cs="Arial"/>
          <w:sz w:val="20"/>
          <w:szCs w:val="20"/>
          <w:lang w:eastAsia="it-IT"/>
        </w:rPr>
        <w:t xml:space="preserve"> di cui all’articolo 16 quater del decreto legge n. 76/20</w:t>
      </w:r>
      <w:r>
        <w:rPr>
          <w:rFonts w:ascii="Arial" w:eastAsia="Times New Roman" w:hAnsi="Arial" w:cs="Arial"/>
          <w:sz w:val="20"/>
          <w:szCs w:val="20"/>
          <w:lang w:eastAsia="it-IT"/>
        </w:rPr>
        <w:t>;</w:t>
      </w:r>
    </w:p>
    <w:p w14:paraId="7E2CA26B" w14:textId="18BCA359" w:rsidR="00D9130B" w:rsidRPr="00B4142B" w:rsidRDefault="0062634E" w:rsidP="00B4142B">
      <w:pPr>
        <w:widowControl w:val="0"/>
        <w:spacing w:after="120"/>
        <w:jc w:val="both"/>
        <w:rPr>
          <w:rFonts w:ascii="Arial" w:eastAsia="Times New Roman" w:hAnsi="Arial" w:cs="Arial"/>
          <w:sz w:val="20"/>
          <w:szCs w:val="20"/>
          <w:lang w:eastAsia="it-IT"/>
        </w:rPr>
      </w:pPr>
      <w:r w:rsidRPr="00B4142B">
        <w:rPr>
          <w:rFonts w:ascii="Arial" w:eastAsia="Times New Roman" w:hAnsi="Arial" w:cs="Arial"/>
          <w:sz w:val="20"/>
          <w:szCs w:val="20"/>
          <w:lang w:eastAsia="it-IT"/>
        </w:rPr>
        <w:t>ai sensi e per gli effetti dell’art. 76 del D.P.R. n. 445/2000, consapevole della responsabilità e delle conseguenze civili e penali previste in caso di dichiarazioni mendaci, formazione od uso di atti falsi, nonché in caso di esibizione di atti contenenti dati non più corrispondenti a verità e consapevole, altresì, che ai sensi dell’art. 75 del citato D.P.R., qualora emerga la non veridicità del contenuto della presente dichiarazione, decadrà dai benefici eventualmente conseguenti al provvedimento emanato sulla base della dichiarazione non veritiera,</w:t>
      </w:r>
    </w:p>
    <w:p w14:paraId="50FFFD9D" w14:textId="1F6F8E87" w:rsidR="00C02A07" w:rsidRPr="00995F73" w:rsidRDefault="00A661F9" w:rsidP="00C02A07">
      <w:pPr>
        <w:widowControl w:val="0"/>
        <w:spacing w:after="0"/>
        <w:jc w:val="center"/>
        <w:rPr>
          <w:rFonts w:ascii="Arial" w:eastAsia="Times New Roman" w:hAnsi="Arial" w:cs="Arial"/>
          <w:b/>
          <w:sz w:val="20"/>
          <w:szCs w:val="20"/>
          <w:lang w:eastAsia="it-IT"/>
        </w:rPr>
      </w:pPr>
      <w:r>
        <w:rPr>
          <w:rFonts w:ascii="Arial" w:eastAsia="Times New Roman" w:hAnsi="Arial" w:cs="Arial"/>
          <w:b/>
          <w:sz w:val="20"/>
          <w:szCs w:val="20"/>
          <w:lang w:eastAsia="it-IT"/>
        </w:rPr>
        <w:t>chi</w:t>
      </w:r>
      <w:r w:rsidR="006F7BC8" w:rsidRPr="00995F73">
        <w:rPr>
          <w:rFonts w:ascii="Arial" w:eastAsia="Times New Roman" w:hAnsi="Arial" w:cs="Arial"/>
          <w:b/>
          <w:sz w:val="20"/>
          <w:szCs w:val="20"/>
          <w:lang w:eastAsia="it-IT"/>
        </w:rPr>
        <w:t xml:space="preserve">ede di partecipare </w:t>
      </w:r>
      <w:r w:rsidR="00C02A07" w:rsidRPr="00995F73">
        <w:rPr>
          <w:rFonts w:ascii="Arial" w:eastAsia="Times New Roman" w:hAnsi="Arial" w:cs="Arial"/>
          <w:b/>
          <w:sz w:val="20"/>
          <w:szCs w:val="20"/>
          <w:lang w:eastAsia="it-IT"/>
        </w:rPr>
        <w:t>all</w:t>
      </w:r>
      <w:r>
        <w:rPr>
          <w:rFonts w:ascii="Arial" w:eastAsia="Times New Roman" w:hAnsi="Arial" w:cs="Arial"/>
          <w:b/>
          <w:sz w:val="20"/>
          <w:szCs w:val="20"/>
          <w:lang w:eastAsia="it-IT"/>
        </w:rPr>
        <w:t xml:space="preserve">’Avviso </w:t>
      </w:r>
      <w:r w:rsidR="00C02A07" w:rsidRPr="00995F73">
        <w:rPr>
          <w:rFonts w:ascii="Arial" w:eastAsia="Times New Roman" w:hAnsi="Arial" w:cs="Arial"/>
          <w:b/>
          <w:sz w:val="20"/>
          <w:szCs w:val="20"/>
          <w:lang w:eastAsia="it-IT"/>
        </w:rPr>
        <w:t>e</w:t>
      </w:r>
    </w:p>
    <w:p w14:paraId="3E6556AC" w14:textId="3B4B9B6E" w:rsidR="003C4B2E" w:rsidRDefault="00C02A07" w:rsidP="00C02A07">
      <w:pPr>
        <w:widowControl w:val="0"/>
        <w:spacing w:after="120"/>
        <w:jc w:val="center"/>
        <w:rPr>
          <w:rFonts w:ascii="Arial" w:eastAsia="Times New Roman" w:hAnsi="Arial" w:cs="Arial"/>
          <w:b/>
          <w:sz w:val="20"/>
          <w:szCs w:val="20"/>
          <w:lang w:eastAsia="it-IT"/>
        </w:rPr>
      </w:pPr>
      <w:r w:rsidRPr="00995F73">
        <w:rPr>
          <w:rFonts w:ascii="Arial" w:eastAsia="Times New Roman" w:hAnsi="Arial" w:cs="Arial"/>
          <w:b/>
          <w:sz w:val="20"/>
          <w:szCs w:val="20"/>
          <w:lang w:eastAsia="it-IT"/>
        </w:rPr>
        <w:t>dichiara sotto la propria responsabilità ai sensi del D.P.R. 445/2000</w:t>
      </w:r>
    </w:p>
    <w:p w14:paraId="1C6FCF58" w14:textId="43319D4D" w:rsidR="00A661F9" w:rsidRPr="006C2A5A" w:rsidRDefault="00C02A07" w:rsidP="006C2A5A">
      <w:pPr>
        <w:widowControl w:val="0"/>
        <w:spacing w:after="0"/>
        <w:rPr>
          <w:rFonts w:ascii="Arial" w:eastAsia="Times New Roman" w:hAnsi="Arial" w:cs="Arial"/>
          <w:bCs/>
          <w:sz w:val="20"/>
          <w:szCs w:val="20"/>
          <w:lang w:eastAsia="it-IT"/>
        </w:rPr>
      </w:pPr>
      <w:r w:rsidRPr="006C2A5A">
        <w:rPr>
          <w:rFonts w:ascii="Arial" w:eastAsia="Times New Roman" w:hAnsi="Arial" w:cs="Arial"/>
          <w:bCs/>
          <w:sz w:val="20"/>
          <w:szCs w:val="20"/>
          <w:lang w:eastAsia="it-IT"/>
        </w:rPr>
        <w:t>di p</w:t>
      </w:r>
      <w:r w:rsidR="006A17BE" w:rsidRPr="006C2A5A">
        <w:rPr>
          <w:rFonts w:ascii="Arial" w:eastAsia="Times New Roman" w:hAnsi="Arial" w:cs="Arial"/>
          <w:bCs/>
          <w:sz w:val="20"/>
          <w:szCs w:val="20"/>
          <w:lang w:eastAsia="it-IT"/>
        </w:rPr>
        <w:t xml:space="preserve">resentare la propria candidatura </w:t>
      </w:r>
      <w:r w:rsidRPr="006C2A5A">
        <w:rPr>
          <w:rFonts w:ascii="Arial" w:eastAsia="Times New Roman" w:hAnsi="Arial" w:cs="Arial"/>
          <w:bCs/>
          <w:sz w:val="20"/>
          <w:szCs w:val="20"/>
          <w:lang w:eastAsia="it-IT"/>
        </w:rPr>
        <w:t>per</w:t>
      </w:r>
      <w:r w:rsidR="00A661F9" w:rsidRPr="006C2A5A">
        <w:rPr>
          <w:rFonts w:ascii="Arial" w:eastAsia="Times New Roman" w:hAnsi="Arial" w:cs="Arial"/>
          <w:bCs/>
          <w:sz w:val="20"/>
          <w:szCs w:val="20"/>
          <w:lang w:eastAsia="it-IT"/>
        </w:rPr>
        <w:t xml:space="preserve"> la </w:t>
      </w:r>
      <w:r w:rsidR="00A661F9" w:rsidRPr="00197586">
        <w:rPr>
          <w:rFonts w:ascii="Arial" w:eastAsia="Times New Roman" w:hAnsi="Arial" w:cs="Arial"/>
          <w:b/>
          <w:sz w:val="20"/>
          <w:szCs w:val="20"/>
          <w:lang w:eastAsia="it-IT"/>
        </w:rPr>
        <w:t>Macro-Area</w:t>
      </w:r>
      <w:r w:rsidR="00D123A5" w:rsidRPr="00197586">
        <w:rPr>
          <w:rFonts w:ascii="Arial" w:eastAsia="Times New Roman" w:hAnsi="Arial" w:cs="Arial"/>
          <w:b/>
          <w:sz w:val="20"/>
          <w:szCs w:val="20"/>
          <w:lang w:eastAsia="it-IT"/>
        </w:rPr>
        <w:t xml:space="preserve"> </w:t>
      </w:r>
      <w:r w:rsidR="00197586" w:rsidRPr="00197586">
        <w:rPr>
          <w:rFonts w:ascii="Arial" w:eastAsia="Times New Roman" w:hAnsi="Arial" w:cs="Arial"/>
          <w:b/>
          <w:sz w:val="20"/>
          <w:szCs w:val="20"/>
          <w:lang w:eastAsia="it-IT"/>
        </w:rPr>
        <w:t>“Mobilità”</w:t>
      </w:r>
      <w:r w:rsidR="00197586">
        <w:rPr>
          <w:rFonts w:ascii="Arial" w:eastAsia="Times New Roman" w:hAnsi="Arial" w:cs="Arial"/>
          <w:bCs/>
          <w:sz w:val="20"/>
          <w:szCs w:val="20"/>
          <w:lang w:eastAsia="it-IT"/>
        </w:rPr>
        <w:t xml:space="preserve"> </w:t>
      </w:r>
      <w:r w:rsidR="00D123A5">
        <w:rPr>
          <w:rFonts w:ascii="Arial" w:eastAsia="Times New Roman" w:hAnsi="Arial" w:cs="Arial"/>
          <w:bCs/>
          <w:sz w:val="20"/>
          <w:szCs w:val="20"/>
          <w:lang w:eastAsia="it-IT"/>
        </w:rPr>
        <w:t>(cfr. art. 2 dell’Avviso)</w:t>
      </w:r>
    </w:p>
    <w:p w14:paraId="5C625773" w14:textId="2DDCFAE0" w:rsidR="006C2A5A" w:rsidRPr="006C2A5A" w:rsidRDefault="000C6D23" w:rsidP="00235BAF">
      <w:pPr>
        <w:pStyle w:val="Paragrafoelenco"/>
        <w:numPr>
          <w:ilvl w:val="0"/>
          <w:numId w:val="8"/>
        </w:numPr>
        <w:spacing w:before="240" w:after="120"/>
        <w:jc w:val="center"/>
        <w:rPr>
          <w:rFonts w:ascii="Arial" w:hAnsi="Arial" w:cs="Arial"/>
          <w:b/>
          <w:i/>
          <w:sz w:val="20"/>
          <w:szCs w:val="20"/>
        </w:rPr>
      </w:pPr>
      <w:r w:rsidRPr="006C2A5A">
        <w:rPr>
          <w:rFonts w:ascii="Arial" w:hAnsi="Arial" w:cs="Arial"/>
          <w:b/>
          <w:i/>
          <w:sz w:val="20"/>
          <w:szCs w:val="20"/>
        </w:rPr>
        <w:t>Dichiarazion</w:t>
      </w:r>
      <w:r w:rsidR="005D2E50" w:rsidRPr="006C2A5A">
        <w:rPr>
          <w:rFonts w:ascii="Arial" w:hAnsi="Arial" w:cs="Arial"/>
          <w:b/>
          <w:i/>
          <w:sz w:val="20"/>
          <w:szCs w:val="20"/>
        </w:rPr>
        <w:t xml:space="preserve">i </w:t>
      </w:r>
      <w:r w:rsidR="006A17BE" w:rsidRPr="006C2A5A">
        <w:rPr>
          <w:rFonts w:ascii="Arial" w:hAnsi="Arial" w:cs="Arial"/>
          <w:b/>
          <w:i/>
          <w:sz w:val="20"/>
          <w:szCs w:val="20"/>
        </w:rPr>
        <w:t>di ordine generale</w:t>
      </w:r>
    </w:p>
    <w:p w14:paraId="05755FA7" w14:textId="77777777" w:rsidR="00D94D5C" w:rsidRDefault="00D94D5C" w:rsidP="005D4B1E">
      <w:pPr>
        <w:numPr>
          <w:ilvl w:val="0"/>
          <w:numId w:val="29"/>
        </w:numPr>
        <w:spacing w:after="60"/>
        <w:ind w:left="357" w:hanging="357"/>
        <w:jc w:val="both"/>
        <w:rPr>
          <w:rFonts w:ascii="Arial" w:eastAsia="Times New Roman" w:hAnsi="Arial" w:cs="Times New Roman"/>
          <w:sz w:val="20"/>
          <w:szCs w:val="20"/>
          <w:lang w:eastAsia="it-IT"/>
        </w:rPr>
      </w:pPr>
      <w:r>
        <w:rPr>
          <w:rFonts w:ascii="Arial" w:eastAsia="Times New Roman" w:hAnsi="Arial" w:cs="Times New Roman"/>
          <w:sz w:val="20"/>
          <w:szCs w:val="20"/>
          <w:lang w:eastAsia="it-IT"/>
        </w:rPr>
        <w:t xml:space="preserve">di </w:t>
      </w:r>
      <w:r w:rsidRPr="00D94D5C">
        <w:rPr>
          <w:rFonts w:ascii="Arial" w:eastAsia="Times New Roman" w:hAnsi="Arial" w:cs="Times New Roman"/>
          <w:sz w:val="20"/>
          <w:szCs w:val="20"/>
          <w:lang w:eastAsia="it-IT"/>
        </w:rPr>
        <w:t>essere in possesso della cittadinanza italiana o di uno degli Stati membri dell’Unione europea ovvero in possesso del permesso di soggiorno in via permanente</w:t>
      </w:r>
      <w:r>
        <w:rPr>
          <w:rFonts w:ascii="Arial" w:eastAsia="Times New Roman" w:hAnsi="Arial" w:cs="Times New Roman"/>
          <w:sz w:val="20"/>
          <w:szCs w:val="20"/>
          <w:lang w:eastAsia="it-IT"/>
        </w:rPr>
        <w:t>;</w:t>
      </w:r>
    </w:p>
    <w:p w14:paraId="2D2EC85D" w14:textId="1ABDFBE6" w:rsidR="00D94D5C" w:rsidRPr="00D94D5C" w:rsidRDefault="006C2A5A" w:rsidP="005D4B1E">
      <w:pPr>
        <w:numPr>
          <w:ilvl w:val="0"/>
          <w:numId w:val="29"/>
        </w:numPr>
        <w:spacing w:after="60"/>
        <w:ind w:left="357" w:hanging="357"/>
        <w:jc w:val="both"/>
        <w:rPr>
          <w:rFonts w:ascii="Arial" w:eastAsia="Times New Roman" w:hAnsi="Arial" w:cs="Times New Roman"/>
          <w:sz w:val="20"/>
          <w:szCs w:val="20"/>
          <w:lang w:eastAsia="it-IT"/>
        </w:rPr>
      </w:pPr>
      <w:r w:rsidRPr="00D94D5C">
        <w:rPr>
          <w:rFonts w:ascii="Arial" w:eastAsia="Times New Roman" w:hAnsi="Arial" w:cs="Times New Roman"/>
          <w:sz w:val="20"/>
          <w:szCs w:val="20"/>
          <w:lang w:eastAsia="it-IT"/>
        </w:rPr>
        <w:t>di godere dei diritti civili e politici (non essere stati esclusi dall’elettorato politico attivo e passivo);</w:t>
      </w:r>
    </w:p>
    <w:p w14:paraId="6931E7D7" w14:textId="55EAD65E" w:rsidR="006C2A5A" w:rsidRPr="006C2A5A" w:rsidRDefault="006C2A5A" w:rsidP="006C2A5A">
      <w:pPr>
        <w:numPr>
          <w:ilvl w:val="0"/>
          <w:numId w:val="29"/>
        </w:numPr>
        <w:spacing w:after="60"/>
        <w:ind w:left="357" w:hanging="357"/>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 xml:space="preserve">di avere adeguata conoscenza della lingua italiana (qualora proveniente da altro Stato dell’Unione europea); </w:t>
      </w:r>
    </w:p>
    <w:p w14:paraId="3A98087C" w14:textId="77777777" w:rsidR="006C2A5A" w:rsidRPr="006C2A5A" w:rsidRDefault="006C2A5A" w:rsidP="006C2A5A">
      <w:pPr>
        <w:numPr>
          <w:ilvl w:val="0"/>
          <w:numId w:val="29"/>
        </w:numPr>
        <w:spacing w:after="60"/>
        <w:ind w:left="357" w:hanging="357"/>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 xml:space="preserve">di non essere stato destituito o dispensato dall’impiego presso una pubblica amministrazione e/o presso soggetti privati tenuti a ottemperare a normative di carattere pubblicistico in materia di assunzione di personale, per persistente insufficiente rendimento ovvero licenziato a seguito di procedimento disciplinare; </w:t>
      </w:r>
    </w:p>
    <w:p w14:paraId="758A4DAB" w14:textId="77777777" w:rsidR="006C2A5A" w:rsidRPr="006C2A5A" w:rsidRDefault="006C2A5A" w:rsidP="006C2A5A">
      <w:pPr>
        <w:numPr>
          <w:ilvl w:val="0"/>
          <w:numId w:val="29"/>
        </w:numPr>
        <w:spacing w:after="60"/>
        <w:ind w:left="357" w:hanging="357"/>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 xml:space="preserve">di non essere decaduto da un impiego pubblico e/o licenziato presso soggetti privati tenuti a ottemperare a normative di carattere pubblicistico in materia di assunzione di personale per averlo conseguito mediante la produzione di documenti falsi o viziati da invalidità non sanabile; </w:t>
      </w:r>
    </w:p>
    <w:p w14:paraId="55D2840B" w14:textId="77777777" w:rsidR="006C2A5A" w:rsidRPr="006C2A5A" w:rsidRDefault="006C2A5A" w:rsidP="006C2A5A">
      <w:pPr>
        <w:numPr>
          <w:ilvl w:val="0"/>
          <w:numId w:val="29"/>
        </w:numPr>
        <w:spacing w:after="60"/>
        <w:ind w:left="357" w:hanging="357"/>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 xml:space="preserve">di non trovarsi in conflitto di interessi con Finlombarda S.p.A. per aver assunto incarichi o prestazioni di consulenza avverso l’interesse della Società; </w:t>
      </w:r>
    </w:p>
    <w:p w14:paraId="08207BA2" w14:textId="77777777" w:rsidR="006C2A5A" w:rsidRPr="006C2A5A" w:rsidRDefault="006C2A5A" w:rsidP="006C2A5A">
      <w:pPr>
        <w:numPr>
          <w:ilvl w:val="0"/>
          <w:numId w:val="29"/>
        </w:numPr>
        <w:spacing w:after="120"/>
        <w:contextualSpacing/>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lastRenderedPageBreak/>
        <w:t>la non sussistenza di condanna con sentenza definitiva o decreto penale di condanna divenuto irrevocabile o sentenza di applicazione della pena su richiesta ai sensi dell'art. 444 del Codice di procedura penale, per uno dei seguenti reati:</w:t>
      </w:r>
    </w:p>
    <w:p w14:paraId="61339CF6" w14:textId="77777777" w:rsidR="006C2A5A" w:rsidRPr="006C2A5A" w:rsidRDefault="006C2A5A" w:rsidP="006C2A5A">
      <w:pPr>
        <w:numPr>
          <w:ilvl w:val="0"/>
          <w:numId w:val="30"/>
        </w:numPr>
        <w:spacing w:after="120"/>
        <w:contextualSpacing/>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 xml:space="preserve">delitti, consumati o tentati, di cui agli artt.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452-quaterdecies del Codice penale, in quanto riconducibili alla partecipazione a un'organizzazione criminale, quale definita all'art. 2 della decisione quadro 2008/841/GAI del Consiglio; </w:t>
      </w:r>
    </w:p>
    <w:p w14:paraId="14198287" w14:textId="77777777" w:rsidR="006C2A5A" w:rsidRPr="006C2A5A" w:rsidRDefault="006C2A5A" w:rsidP="006C2A5A">
      <w:pPr>
        <w:numPr>
          <w:ilvl w:val="0"/>
          <w:numId w:val="30"/>
        </w:numPr>
        <w:spacing w:after="120"/>
        <w:contextualSpacing/>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 xml:space="preserve">delitti, consumati o tentati, di cui agli artt. 317, 318, 319, 319-ter, 319-quater, 320, 321, 322, 322-bis, 346-bis, 353, 353-bis, 354, 355 e 356 del Codice penale nonché all’art. 2635 del Codice civile; </w:t>
      </w:r>
    </w:p>
    <w:p w14:paraId="31B143DE" w14:textId="77777777" w:rsidR="006C2A5A" w:rsidRPr="006C2A5A" w:rsidRDefault="006C2A5A" w:rsidP="006C2A5A">
      <w:pPr>
        <w:numPr>
          <w:ilvl w:val="0"/>
          <w:numId w:val="30"/>
        </w:numPr>
        <w:spacing w:after="120"/>
        <w:contextualSpacing/>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 xml:space="preserve">frode ai sensi dell'art. 1 della convenzione relativa alla tutela degli interessi finanziari delle Comunità europee; </w:t>
      </w:r>
    </w:p>
    <w:p w14:paraId="788578C8" w14:textId="77777777" w:rsidR="006C2A5A" w:rsidRPr="006C2A5A" w:rsidRDefault="006C2A5A" w:rsidP="006C2A5A">
      <w:pPr>
        <w:numPr>
          <w:ilvl w:val="0"/>
          <w:numId w:val="30"/>
        </w:numPr>
        <w:spacing w:after="120"/>
        <w:contextualSpacing/>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 xml:space="preserve">delitti, consumati o tentati, commessi con finalità di terrorismo, anche internazionale, e di eversione dell'ordine costituzionale reati terroristici o reati connessi alle attività terroristiche; </w:t>
      </w:r>
    </w:p>
    <w:p w14:paraId="33778865" w14:textId="77777777" w:rsidR="006C2A5A" w:rsidRPr="006C2A5A" w:rsidRDefault="006C2A5A" w:rsidP="006C2A5A">
      <w:pPr>
        <w:numPr>
          <w:ilvl w:val="0"/>
          <w:numId w:val="30"/>
        </w:numPr>
        <w:spacing w:after="120"/>
        <w:contextualSpacing/>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 xml:space="preserve">delitti di cui agli artt. 648-bis, 648-ter e 648-ter.1 del Codice penale, riciclaggio di proventi di attività criminose o finanziamento del terrorismo, quali definiti all'art. 1 del d.lgs. 22 giugno 2007, n. 109 e successive modificazioni; </w:t>
      </w:r>
    </w:p>
    <w:p w14:paraId="0BB8485C" w14:textId="77777777" w:rsidR="006C2A5A" w:rsidRPr="006C2A5A" w:rsidRDefault="006C2A5A" w:rsidP="006C2A5A">
      <w:pPr>
        <w:numPr>
          <w:ilvl w:val="0"/>
          <w:numId w:val="30"/>
        </w:numPr>
        <w:spacing w:after="120"/>
        <w:contextualSpacing/>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 xml:space="preserve">sfruttamento del lavoro minorile e altre forme di tratta di esseri umani definite con il d.lgs. 4 marzo 2014, n. 24; </w:t>
      </w:r>
    </w:p>
    <w:p w14:paraId="37BCB7B5" w14:textId="77777777" w:rsidR="006C2A5A" w:rsidRPr="006C2A5A" w:rsidRDefault="006C2A5A" w:rsidP="006C2A5A">
      <w:pPr>
        <w:numPr>
          <w:ilvl w:val="0"/>
          <w:numId w:val="30"/>
        </w:numPr>
        <w:spacing w:after="60"/>
        <w:ind w:left="714" w:hanging="357"/>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ogni altro delitto da cui derivi, quale pena accessoria, l'incapacità di contrattare con la pubblica amministrazione.</w:t>
      </w:r>
    </w:p>
    <w:p w14:paraId="25FBAEDF" w14:textId="1BC75115" w:rsidR="003C4B2E" w:rsidRPr="00910C00" w:rsidRDefault="006C2A5A" w:rsidP="00235BAF">
      <w:pPr>
        <w:numPr>
          <w:ilvl w:val="0"/>
          <w:numId w:val="29"/>
        </w:numPr>
        <w:spacing w:after="240"/>
        <w:ind w:left="357" w:hanging="357"/>
        <w:jc w:val="both"/>
        <w:rPr>
          <w:rFonts w:ascii="Arial" w:eastAsia="Times New Roman" w:hAnsi="Arial" w:cs="Times New Roman"/>
          <w:sz w:val="20"/>
          <w:szCs w:val="20"/>
          <w:lang w:eastAsia="it-IT"/>
        </w:rPr>
      </w:pPr>
      <w:r w:rsidRPr="006C2A5A">
        <w:rPr>
          <w:rFonts w:ascii="Arial" w:eastAsia="Times New Roman" w:hAnsi="Arial" w:cs="Times New Roman"/>
          <w:sz w:val="20"/>
          <w:szCs w:val="20"/>
          <w:lang w:eastAsia="it-IT"/>
        </w:rPr>
        <w:t>di non avere in corso provvedimenti restrittivi alla libertà di movimento e spostamento.</w:t>
      </w:r>
    </w:p>
    <w:p w14:paraId="0EF86B3F" w14:textId="7E97189E" w:rsidR="006C2A5A" w:rsidRPr="00CD16B7" w:rsidRDefault="006C2A5A" w:rsidP="00235BAF">
      <w:pPr>
        <w:spacing w:after="120"/>
        <w:jc w:val="center"/>
        <w:rPr>
          <w:rFonts w:ascii="Arial" w:hAnsi="Arial" w:cs="Arial"/>
          <w:b/>
          <w:i/>
          <w:sz w:val="20"/>
          <w:szCs w:val="20"/>
          <w:u w:val="single"/>
        </w:rPr>
      </w:pPr>
      <w:r>
        <w:rPr>
          <w:rFonts w:ascii="Arial" w:hAnsi="Arial" w:cs="Arial"/>
          <w:b/>
          <w:i/>
          <w:sz w:val="20"/>
          <w:szCs w:val="20"/>
          <w:u w:val="single"/>
        </w:rPr>
        <w:t>B</w:t>
      </w:r>
      <w:r w:rsidRPr="00CD16B7">
        <w:rPr>
          <w:rFonts w:ascii="Arial" w:hAnsi="Arial" w:cs="Arial"/>
          <w:b/>
          <w:i/>
          <w:sz w:val="20"/>
          <w:szCs w:val="20"/>
          <w:u w:val="single"/>
        </w:rPr>
        <w:t>) dichiarazion</w:t>
      </w:r>
      <w:r w:rsidR="00A55988">
        <w:rPr>
          <w:rFonts w:ascii="Arial" w:hAnsi="Arial" w:cs="Arial"/>
          <w:b/>
          <w:i/>
          <w:sz w:val="20"/>
          <w:szCs w:val="20"/>
          <w:u w:val="single"/>
        </w:rPr>
        <w:t>i di ordine professionale</w:t>
      </w:r>
    </w:p>
    <w:p w14:paraId="00065BB2" w14:textId="49EF5B84" w:rsidR="006C2A5A" w:rsidRPr="00910C00" w:rsidRDefault="00910C00" w:rsidP="00235BAF">
      <w:pPr>
        <w:spacing w:after="120"/>
        <w:rPr>
          <w:rFonts w:ascii="Arial" w:hAnsi="Arial" w:cs="Arial"/>
          <w:bCs/>
          <w:iCs/>
          <w:sz w:val="20"/>
          <w:szCs w:val="20"/>
        </w:rPr>
      </w:pPr>
      <w:r>
        <w:rPr>
          <w:rFonts w:ascii="Arial" w:hAnsi="Arial" w:cs="Arial"/>
          <w:bCs/>
          <w:iCs/>
          <w:sz w:val="20"/>
          <w:szCs w:val="20"/>
        </w:rPr>
        <w:t>d</w:t>
      </w:r>
      <w:r w:rsidR="003D7436" w:rsidRPr="00910C00">
        <w:rPr>
          <w:rFonts w:ascii="Arial" w:hAnsi="Arial" w:cs="Arial"/>
          <w:bCs/>
          <w:iCs/>
          <w:sz w:val="20"/>
          <w:szCs w:val="20"/>
        </w:rPr>
        <w:t>i essere in possesso</w:t>
      </w:r>
      <w:r w:rsidR="00BB3AB7" w:rsidRPr="00910C00">
        <w:rPr>
          <w:rFonts w:ascii="Arial" w:hAnsi="Arial" w:cs="Arial"/>
          <w:bCs/>
          <w:iCs/>
          <w:sz w:val="20"/>
          <w:szCs w:val="20"/>
        </w:rPr>
        <w:t>:</w:t>
      </w:r>
    </w:p>
    <w:p w14:paraId="7BEF617F" w14:textId="15E3052C" w:rsidR="00BB3AB7" w:rsidRPr="00C10013" w:rsidRDefault="00C1427A" w:rsidP="00C10013">
      <w:pPr>
        <w:numPr>
          <w:ilvl w:val="0"/>
          <w:numId w:val="32"/>
        </w:numPr>
        <w:spacing w:after="60"/>
        <w:jc w:val="both"/>
        <w:rPr>
          <w:rFonts w:ascii="Arial" w:eastAsia="Times New Roman" w:hAnsi="Arial" w:cs="Times New Roman"/>
          <w:sz w:val="20"/>
          <w:szCs w:val="20"/>
          <w:lang w:eastAsia="it-IT"/>
        </w:rPr>
      </w:pPr>
      <w:r w:rsidRPr="00C1427A">
        <w:rPr>
          <w:rFonts w:ascii="Arial" w:eastAsia="Times New Roman" w:hAnsi="Arial" w:cs="Times New Roman"/>
          <w:sz w:val="20"/>
          <w:szCs w:val="20"/>
          <w:lang w:eastAsia="it-IT"/>
        </w:rPr>
        <w:t>del titolo di laurea vecchio ordinamento o laurea specialistica o titolo equipollente rilasciato da altri Stati membri dell’U.E.</w:t>
      </w:r>
      <w:r w:rsidR="00C10013" w:rsidRPr="00C10013">
        <w:rPr>
          <w:rFonts w:ascii="Arial" w:eastAsia="Times New Roman" w:hAnsi="Arial" w:cs="Times New Roman"/>
          <w:sz w:val="20"/>
          <w:szCs w:val="20"/>
          <w:lang w:eastAsia="it-IT"/>
        </w:rPr>
        <w:t xml:space="preserve">; </w:t>
      </w:r>
    </w:p>
    <w:p w14:paraId="15DC4449" w14:textId="2FD15FFD" w:rsidR="009B548F" w:rsidRDefault="00C1427A" w:rsidP="00235BAF">
      <w:pPr>
        <w:numPr>
          <w:ilvl w:val="0"/>
          <w:numId w:val="32"/>
        </w:numPr>
        <w:spacing w:after="120"/>
        <w:ind w:left="357" w:hanging="357"/>
        <w:jc w:val="both"/>
        <w:rPr>
          <w:rFonts w:ascii="Arial" w:eastAsia="Times New Roman" w:hAnsi="Arial" w:cs="Times New Roman"/>
          <w:sz w:val="20"/>
          <w:szCs w:val="20"/>
          <w:lang w:eastAsia="it-IT"/>
        </w:rPr>
      </w:pPr>
      <w:r w:rsidRPr="00C1427A">
        <w:rPr>
          <w:rFonts w:ascii="Arial" w:eastAsia="Times New Roman" w:hAnsi="Arial" w:cs="Arial"/>
          <w:sz w:val="20"/>
          <w:szCs w:val="20"/>
          <w:lang w:eastAsia="it-IT"/>
        </w:rPr>
        <w:t xml:space="preserve">di comprovata esperienza professionale di </w:t>
      </w:r>
      <w:r w:rsidRPr="00C1427A">
        <w:rPr>
          <w:rFonts w:ascii="Arial" w:eastAsia="Times New Roman" w:hAnsi="Arial" w:cs="Arial"/>
          <w:sz w:val="20"/>
          <w:szCs w:val="20"/>
          <w:u w:val="single"/>
          <w:lang w:eastAsia="it-IT"/>
        </w:rPr>
        <w:t xml:space="preserve">almeno </w:t>
      </w:r>
      <w:proofErr w:type="gramStart"/>
      <w:r w:rsidRPr="00C1427A">
        <w:rPr>
          <w:rFonts w:ascii="Arial" w:eastAsia="Times New Roman" w:hAnsi="Arial" w:cs="Arial"/>
          <w:sz w:val="20"/>
          <w:szCs w:val="20"/>
          <w:u w:val="single"/>
          <w:lang w:eastAsia="it-IT"/>
        </w:rPr>
        <w:t>10</w:t>
      </w:r>
      <w:proofErr w:type="gramEnd"/>
      <w:r w:rsidRPr="00C1427A">
        <w:rPr>
          <w:rFonts w:ascii="Arial" w:eastAsia="Times New Roman" w:hAnsi="Arial" w:cs="Arial"/>
          <w:sz w:val="20"/>
          <w:szCs w:val="20"/>
          <w:u w:val="single"/>
          <w:lang w:eastAsia="it-IT"/>
        </w:rPr>
        <w:t xml:space="preserve"> anni</w:t>
      </w:r>
      <w:r w:rsidRPr="00C1427A">
        <w:rPr>
          <w:rFonts w:ascii="Arial" w:eastAsia="Times New Roman" w:hAnsi="Arial" w:cs="Arial"/>
          <w:sz w:val="20"/>
          <w:szCs w:val="20"/>
          <w:lang w:eastAsia="it-IT"/>
        </w:rPr>
        <w:t xml:space="preserve"> </w:t>
      </w:r>
      <w:r w:rsidR="0081069B">
        <w:rPr>
          <w:rFonts w:ascii="Arial" w:eastAsia="Times New Roman" w:hAnsi="Arial" w:cs="Arial"/>
          <w:sz w:val="20"/>
          <w:szCs w:val="20"/>
          <w:lang w:eastAsia="it-IT"/>
        </w:rPr>
        <w:t>su</w:t>
      </w:r>
      <w:r w:rsidR="0012451E">
        <w:rPr>
          <w:rFonts w:ascii="Arial" w:eastAsia="Times New Roman" w:hAnsi="Arial" w:cs="Arial"/>
          <w:sz w:val="20"/>
          <w:szCs w:val="20"/>
          <w:lang w:eastAsia="it-IT"/>
        </w:rPr>
        <w:t xml:space="preserve"> uno o più dei</w:t>
      </w:r>
      <w:r w:rsidR="0081069B">
        <w:rPr>
          <w:rFonts w:ascii="Arial" w:eastAsia="Times New Roman" w:hAnsi="Arial" w:cs="Arial"/>
          <w:sz w:val="20"/>
          <w:szCs w:val="20"/>
          <w:lang w:eastAsia="it-IT"/>
        </w:rPr>
        <w:t xml:space="preserve"> seguenti ambiti </w:t>
      </w:r>
      <w:r w:rsidRPr="00C1427A">
        <w:rPr>
          <w:rFonts w:ascii="Arial" w:eastAsia="Times New Roman" w:hAnsi="Arial" w:cs="Arial"/>
          <w:sz w:val="20"/>
          <w:szCs w:val="20"/>
          <w:lang w:eastAsia="it-IT"/>
        </w:rPr>
        <w:t>relativ</w:t>
      </w:r>
      <w:r w:rsidR="0081069B">
        <w:rPr>
          <w:rFonts w:ascii="Arial" w:eastAsia="Times New Roman" w:hAnsi="Arial" w:cs="Arial"/>
          <w:sz w:val="20"/>
          <w:szCs w:val="20"/>
          <w:lang w:eastAsia="it-IT"/>
        </w:rPr>
        <w:t>i</w:t>
      </w:r>
      <w:r w:rsidRPr="00C1427A">
        <w:rPr>
          <w:rFonts w:ascii="Arial" w:eastAsia="Times New Roman" w:hAnsi="Arial" w:cs="Arial"/>
          <w:sz w:val="20"/>
          <w:szCs w:val="20"/>
          <w:lang w:eastAsia="it-IT"/>
        </w:rPr>
        <w:t xml:space="preserve"> alla Macro-Area </w:t>
      </w:r>
      <w:r w:rsidR="00235BAF">
        <w:rPr>
          <w:rFonts w:ascii="Arial" w:eastAsia="Times New Roman" w:hAnsi="Arial" w:cs="Arial"/>
          <w:sz w:val="20"/>
          <w:szCs w:val="20"/>
          <w:lang w:eastAsia="it-IT"/>
        </w:rPr>
        <w:t xml:space="preserve">“Mobilità” </w:t>
      </w:r>
      <w:r w:rsidRPr="00C1427A">
        <w:rPr>
          <w:rFonts w:ascii="Arial" w:eastAsia="Times New Roman" w:hAnsi="Arial" w:cs="Arial"/>
          <w:sz w:val="20"/>
          <w:szCs w:val="20"/>
          <w:lang w:eastAsia="it-IT"/>
        </w:rPr>
        <w:t>per la quale è presentata la candidatura</w:t>
      </w:r>
      <w:r w:rsidR="0081069B">
        <w:rPr>
          <w:rFonts w:ascii="Arial" w:eastAsia="Times New Roman" w:hAnsi="Arial" w:cs="Times New Roman"/>
          <w:sz w:val="20"/>
          <w:szCs w:val="20"/>
          <w:lang w:eastAsia="it-IT"/>
        </w:rPr>
        <w:t>:</w:t>
      </w:r>
    </w:p>
    <w:tbl>
      <w:tblPr>
        <w:tblStyle w:val="Grigliatabella"/>
        <w:tblW w:w="9207" w:type="dxa"/>
        <w:tblInd w:w="421" w:type="dxa"/>
        <w:tblLook w:val="04A0" w:firstRow="1" w:lastRow="0" w:firstColumn="1" w:lastColumn="0" w:noHBand="0" w:noVBand="1"/>
      </w:tblPr>
      <w:tblGrid>
        <w:gridCol w:w="2268"/>
        <w:gridCol w:w="6939"/>
      </w:tblGrid>
      <w:tr w:rsidR="0081069B" w:rsidRPr="00BF2A88" w14:paraId="36E13529" w14:textId="77777777" w:rsidTr="00673D18">
        <w:trPr>
          <w:trHeight w:val="454"/>
        </w:trPr>
        <w:tc>
          <w:tcPr>
            <w:tcW w:w="2268" w:type="dxa"/>
            <w:vMerge w:val="restart"/>
            <w:vAlign w:val="center"/>
          </w:tcPr>
          <w:p w14:paraId="5FB3D102" w14:textId="77777777" w:rsidR="0081069B" w:rsidRPr="00BF2A88" w:rsidRDefault="0081069B" w:rsidP="00673D18">
            <w:pPr>
              <w:widowControl w:val="0"/>
              <w:spacing w:after="240"/>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MOBILITA’</w:t>
            </w:r>
          </w:p>
        </w:tc>
        <w:tc>
          <w:tcPr>
            <w:tcW w:w="6939" w:type="dxa"/>
            <w:vAlign w:val="center"/>
          </w:tcPr>
          <w:p w14:paraId="10661285" w14:textId="77777777" w:rsidR="0081069B" w:rsidRPr="00BF2A88" w:rsidRDefault="0081069B" w:rsidP="00673D18">
            <w:pPr>
              <w:widowControl w:val="0"/>
              <w:rPr>
                <w:rFonts w:ascii="Arial" w:hAnsi="Arial" w:cs="Arial"/>
                <w:color w:val="000000"/>
                <w:sz w:val="20"/>
                <w:szCs w:val="20"/>
              </w:rPr>
            </w:pPr>
            <w:r w:rsidRPr="00F263B2">
              <w:rPr>
                <w:rFonts w:ascii="Arial" w:eastAsia="Times New Roman" w:hAnsi="Arial" w:cs="Arial"/>
                <w:sz w:val="20"/>
                <w:szCs w:val="20"/>
                <w:lang w:eastAsia="it-IT"/>
              </w:rPr>
              <w:fldChar w:fldCharType="begin">
                <w:ffData>
                  <w:name w:val="Controllo1"/>
                  <w:enabled/>
                  <w:calcOnExit w:val="0"/>
                  <w:checkBox>
                    <w:sizeAuto/>
                    <w:default w:val="0"/>
                    <w:checked w:val="0"/>
                  </w:checkBox>
                </w:ffData>
              </w:fldChar>
            </w:r>
            <w:r w:rsidRPr="00F263B2">
              <w:rPr>
                <w:rFonts w:ascii="Arial" w:eastAsia="Times New Roman" w:hAnsi="Arial" w:cs="Arial"/>
                <w:sz w:val="20"/>
                <w:szCs w:val="20"/>
                <w:lang w:eastAsia="it-IT"/>
              </w:rPr>
              <w:instrText xml:space="preserve"> FORMCHECKBOX </w:instrText>
            </w:r>
            <w:r w:rsidR="00B85A3A">
              <w:rPr>
                <w:rFonts w:ascii="Arial" w:eastAsia="Times New Roman" w:hAnsi="Arial" w:cs="Arial"/>
                <w:sz w:val="20"/>
                <w:szCs w:val="20"/>
                <w:lang w:eastAsia="it-IT"/>
              </w:rPr>
            </w:r>
            <w:r w:rsidR="00B85A3A">
              <w:rPr>
                <w:rFonts w:ascii="Arial" w:eastAsia="Times New Roman" w:hAnsi="Arial" w:cs="Arial"/>
                <w:sz w:val="20"/>
                <w:szCs w:val="20"/>
                <w:lang w:eastAsia="it-IT"/>
              </w:rPr>
              <w:fldChar w:fldCharType="separate"/>
            </w:r>
            <w:r w:rsidRPr="00F263B2">
              <w:rPr>
                <w:rFonts w:ascii="Arial" w:eastAsia="Times New Roman" w:hAnsi="Arial" w:cs="Arial"/>
                <w:sz w:val="20"/>
                <w:szCs w:val="20"/>
                <w:lang w:eastAsia="it-IT"/>
              </w:rPr>
              <w:fldChar w:fldCharType="end"/>
            </w:r>
            <w:r>
              <w:rPr>
                <w:rFonts w:ascii="Arial" w:eastAsia="Times New Roman" w:hAnsi="Arial" w:cs="Arial"/>
                <w:sz w:val="20"/>
                <w:szCs w:val="20"/>
                <w:lang w:eastAsia="it-IT"/>
              </w:rPr>
              <w:t xml:space="preserve"> </w:t>
            </w:r>
            <w:r w:rsidRPr="009A0259">
              <w:rPr>
                <w:rFonts w:ascii="Arial" w:hAnsi="Arial" w:cs="Arial"/>
                <w:color w:val="000000"/>
                <w:sz w:val="20"/>
                <w:szCs w:val="20"/>
              </w:rPr>
              <w:t>Sistemi integrati di mobilità urbana terrestre e aerea</w:t>
            </w:r>
          </w:p>
        </w:tc>
      </w:tr>
      <w:tr w:rsidR="0081069B" w:rsidRPr="00BF2A88" w14:paraId="0B5DD810" w14:textId="77777777" w:rsidTr="00673D18">
        <w:trPr>
          <w:trHeight w:val="454"/>
        </w:trPr>
        <w:tc>
          <w:tcPr>
            <w:tcW w:w="2268" w:type="dxa"/>
            <w:vMerge/>
          </w:tcPr>
          <w:p w14:paraId="78C12C40" w14:textId="77777777" w:rsidR="0081069B" w:rsidRPr="00BF2A88" w:rsidRDefault="0081069B" w:rsidP="00673D18">
            <w:pPr>
              <w:widowControl w:val="0"/>
              <w:spacing w:after="240"/>
              <w:rPr>
                <w:rFonts w:ascii="Arial" w:eastAsia="Times New Roman" w:hAnsi="Arial" w:cs="Arial"/>
                <w:sz w:val="20"/>
                <w:szCs w:val="20"/>
                <w:lang w:eastAsia="it-IT"/>
              </w:rPr>
            </w:pPr>
          </w:p>
        </w:tc>
        <w:tc>
          <w:tcPr>
            <w:tcW w:w="6939" w:type="dxa"/>
            <w:vAlign w:val="center"/>
          </w:tcPr>
          <w:p w14:paraId="25CB8298" w14:textId="77777777" w:rsidR="0081069B" w:rsidRPr="00BF2A88" w:rsidRDefault="0081069B" w:rsidP="00673D18">
            <w:pPr>
              <w:widowControl w:val="0"/>
              <w:rPr>
                <w:rFonts w:ascii="Arial" w:hAnsi="Arial" w:cs="Arial"/>
                <w:color w:val="000000"/>
                <w:sz w:val="20"/>
                <w:szCs w:val="20"/>
              </w:rPr>
            </w:pPr>
            <w:r w:rsidRPr="00F263B2">
              <w:rPr>
                <w:rFonts w:ascii="Arial" w:eastAsia="Times New Roman" w:hAnsi="Arial" w:cs="Arial"/>
                <w:sz w:val="20"/>
                <w:szCs w:val="20"/>
                <w:lang w:eastAsia="it-IT"/>
              </w:rPr>
              <w:fldChar w:fldCharType="begin">
                <w:ffData>
                  <w:name w:val="Controllo1"/>
                  <w:enabled/>
                  <w:calcOnExit w:val="0"/>
                  <w:checkBox>
                    <w:sizeAuto/>
                    <w:default w:val="0"/>
                    <w:checked w:val="0"/>
                  </w:checkBox>
                </w:ffData>
              </w:fldChar>
            </w:r>
            <w:r w:rsidRPr="00F263B2">
              <w:rPr>
                <w:rFonts w:ascii="Arial" w:eastAsia="Times New Roman" w:hAnsi="Arial" w:cs="Arial"/>
                <w:sz w:val="20"/>
                <w:szCs w:val="20"/>
                <w:lang w:eastAsia="it-IT"/>
              </w:rPr>
              <w:instrText xml:space="preserve"> FORMCHECKBOX </w:instrText>
            </w:r>
            <w:r w:rsidR="00B85A3A">
              <w:rPr>
                <w:rFonts w:ascii="Arial" w:eastAsia="Times New Roman" w:hAnsi="Arial" w:cs="Arial"/>
                <w:sz w:val="20"/>
                <w:szCs w:val="20"/>
                <w:lang w:eastAsia="it-IT"/>
              </w:rPr>
            </w:r>
            <w:r w:rsidR="00B85A3A">
              <w:rPr>
                <w:rFonts w:ascii="Arial" w:eastAsia="Times New Roman" w:hAnsi="Arial" w:cs="Arial"/>
                <w:sz w:val="20"/>
                <w:szCs w:val="20"/>
                <w:lang w:eastAsia="it-IT"/>
              </w:rPr>
              <w:fldChar w:fldCharType="separate"/>
            </w:r>
            <w:r w:rsidRPr="00F263B2">
              <w:rPr>
                <w:rFonts w:ascii="Arial" w:eastAsia="Times New Roman" w:hAnsi="Arial" w:cs="Arial"/>
                <w:sz w:val="20"/>
                <w:szCs w:val="20"/>
                <w:lang w:eastAsia="it-IT"/>
              </w:rPr>
              <w:fldChar w:fldCharType="end"/>
            </w:r>
            <w:r>
              <w:rPr>
                <w:rFonts w:ascii="Arial" w:eastAsia="Times New Roman" w:hAnsi="Arial" w:cs="Arial"/>
                <w:sz w:val="20"/>
                <w:szCs w:val="20"/>
                <w:lang w:eastAsia="it-IT"/>
              </w:rPr>
              <w:t xml:space="preserve"> </w:t>
            </w:r>
            <w:r w:rsidRPr="009A0259">
              <w:rPr>
                <w:rFonts w:ascii="Arial" w:hAnsi="Arial" w:cs="Arial"/>
                <w:color w:val="000000"/>
                <w:sz w:val="20"/>
                <w:szCs w:val="20"/>
              </w:rPr>
              <w:t>Sviluppo veicoli smart, sicuri e sostenibili</w:t>
            </w:r>
          </w:p>
        </w:tc>
      </w:tr>
      <w:tr w:rsidR="0081069B" w:rsidRPr="00BF2A88" w14:paraId="1F96B2C9" w14:textId="77777777" w:rsidTr="00673D18">
        <w:trPr>
          <w:trHeight w:val="454"/>
        </w:trPr>
        <w:tc>
          <w:tcPr>
            <w:tcW w:w="2268" w:type="dxa"/>
            <w:vMerge/>
          </w:tcPr>
          <w:p w14:paraId="2A36A54C" w14:textId="77777777" w:rsidR="0081069B" w:rsidRPr="00BF2A88" w:rsidRDefault="0081069B" w:rsidP="00673D18">
            <w:pPr>
              <w:widowControl w:val="0"/>
              <w:spacing w:after="240"/>
              <w:rPr>
                <w:rFonts w:ascii="Arial" w:eastAsia="Times New Roman" w:hAnsi="Arial" w:cs="Arial"/>
                <w:sz w:val="20"/>
                <w:szCs w:val="20"/>
                <w:lang w:eastAsia="it-IT"/>
              </w:rPr>
            </w:pPr>
          </w:p>
        </w:tc>
        <w:tc>
          <w:tcPr>
            <w:tcW w:w="6939" w:type="dxa"/>
            <w:vAlign w:val="center"/>
          </w:tcPr>
          <w:p w14:paraId="0D701307" w14:textId="77777777" w:rsidR="0081069B" w:rsidRPr="00BF2A88" w:rsidRDefault="0081069B" w:rsidP="00673D18">
            <w:pPr>
              <w:widowControl w:val="0"/>
              <w:rPr>
                <w:rFonts w:ascii="Arial" w:hAnsi="Arial" w:cs="Arial"/>
                <w:color w:val="000000"/>
                <w:sz w:val="20"/>
                <w:szCs w:val="20"/>
              </w:rPr>
            </w:pPr>
            <w:r w:rsidRPr="00F263B2">
              <w:rPr>
                <w:rFonts w:ascii="Arial" w:eastAsia="Times New Roman" w:hAnsi="Arial" w:cs="Arial"/>
                <w:sz w:val="20"/>
                <w:szCs w:val="20"/>
                <w:lang w:eastAsia="it-IT"/>
              </w:rPr>
              <w:fldChar w:fldCharType="begin">
                <w:ffData>
                  <w:name w:val="Controllo1"/>
                  <w:enabled/>
                  <w:calcOnExit w:val="0"/>
                  <w:checkBox>
                    <w:sizeAuto/>
                    <w:default w:val="0"/>
                    <w:checked w:val="0"/>
                  </w:checkBox>
                </w:ffData>
              </w:fldChar>
            </w:r>
            <w:r w:rsidRPr="00F263B2">
              <w:rPr>
                <w:rFonts w:ascii="Arial" w:eastAsia="Times New Roman" w:hAnsi="Arial" w:cs="Arial"/>
                <w:sz w:val="20"/>
                <w:szCs w:val="20"/>
                <w:lang w:eastAsia="it-IT"/>
              </w:rPr>
              <w:instrText xml:space="preserve"> FORMCHECKBOX </w:instrText>
            </w:r>
            <w:r w:rsidR="00B85A3A">
              <w:rPr>
                <w:rFonts w:ascii="Arial" w:eastAsia="Times New Roman" w:hAnsi="Arial" w:cs="Arial"/>
                <w:sz w:val="20"/>
                <w:szCs w:val="20"/>
                <w:lang w:eastAsia="it-IT"/>
              </w:rPr>
            </w:r>
            <w:r w:rsidR="00B85A3A">
              <w:rPr>
                <w:rFonts w:ascii="Arial" w:eastAsia="Times New Roman" w:hAnsi="Arial" w:cs="Arial"/>
                <w:sz w:val="20"/>
                <w:szCs w:val="20"/>
                <w:lang w:eastAsia="it-IT"/>
              </w:rPr>
              <w:fldChar w:fldCharType="separate"/>
            </w:r>
            <w:r w:rsidRPr="00F263B2">
              <w:rPr>
                <w:rFonts w:ascii="Arial" w:eastAsia="Times New Roman" w:hAnsi="Arial" w:cs="Arial"/>
                <w:sz w:val="20"/>
                <w:szCs w:val="20"/>
                <w:lang w:eastAsia="it-IT"/>
              </w:rPr>
              <w:fldChar w:fldCharType="end"/>
            </w:r>
            <w:r>
              <w:rPr>
                <w:rFonts w:ascii="Arial" w:eastAsia="Times New Roman" w:hAnsi="Arial" w:cs="Arial"/>
                <w:sz w:val="20"/>
                <w:szCs w:val="20"/>
                <w:lang w:eastAsia="it-IT"/>
              </w:rPr>
              <w:t xml:space="preserve"> </w:t>
            </w:r>
            <w:r w:rsidRPr="009A0259">
              <w:rPr>
                <w:rFonts w:ascii="Arial" w:hAnsi="Arial" w:cs="Arial"/>
                <w:color w:val="000000"/>
                <w:sz w:val="20"/>
                <w:szCs w:val="20"/>
              </w:rPr>
              <w:t>Sviluppo velivoli smart, sicuri e sostenibili</w:t>
            </w:r>
          </w:p>
        </w:tc>
      </w:tr>
    </w:tbl>
    <w:p w14:paraId="1EEF649A" w14:textId="1A74E3BC" w:rsidR="00D9130B" w:rsidRPr="00CD16B7" w:rsidRDefault="006F7BC8" w:rsidP="00235BAF">
      <w:pPr>
        <w:spacing w:before="240" w:after="120"/>
        <w:jc w:val="center"/>
        <w:rPr>
          <w:rFonts w:ascii="Arial" w:hAnsi="Arial" w:cs="Arial"/>
          <w:b/>
          <w:i/>
          <w:sz w:val="20"/>
          <w:szCs w:val="20"/>
          <w:u w:val="single"/>
        </w:rPr>
      </w:pPr>
      <w:r w:rsidRPr="00CD16B7">
        <w:rPr>
          <w:rFonts w:ascii="Arial" w:hAnsi="Arial" w:cs="Arial"/>
          <w:b/>
          <w:i/>
          <w:sz w:val="20"/>
          <w:szCs w:val="20"/>
          <w:u w:val="single"/>
        </w:rPr>
        <w:t xml:space="preserve">C) dichiarazione </w:t>
      </w:r>
      <w:r w:rsidR="0024472D">
        <w:rPr>
          <w:rFonts w:ascii="Arial" w:hAnsi="Arial" w:cs="Arial"/>
          <w:b/>
          <w:i/>
          <w:sz w:val="20"/>
          <w:szCs w:val="20"/>
          <w:u w:val="single"/>
        </w:rPr>
        <w:t>in ordine al</w:t>
      </w:r>
      <w:r w:rsidRPr="00CD16B7">
        <w:rPr>
          <w:rFonts w:ascii="Arial" w:hAnsi="Arial" w:cs="Arial"/>
          <w:b/>
          <w:i/>
          <w:sz w:val="20"/>
          <w:szCs w:val="20"/>
          <w:u w:val="single"/>
        </w:rPr>
        <w:t xml:space="preserve"> domicilio</w:t>
      </w:r>
    </w:p>
    <w:p w14:paraId="231418D4" w14:textId="467E8844" w:rsidR="00D9130B" w:rsidRPr="0024472D" w:rsidRDefault="0024472D" w:rsidP="0024472D">
      <w:pPr>
        <w:numPr>
          <w:ilvl w:val="0"/>
          <w:numId w:val="33"/>
        </w:numPr>
        <w:spacing w:after="60"/>
        <w:jc w:val="both"/>
        <w:rPr>
          <w:rFonts w:ascii="Arial" w:eastAsia="Times New Roman" w:hAnsi="Arial" w:cs="Arial"/>
          <w:sz w:val="20"/>
          <w:szCs w:val="20"/>
          <w:lang w:eastAsia="it-IT"/>
        </w:rPr>
      </w:pPr>
      <w:r w:rsidRPr="0024472D">
        <w:rPr>
          <w:rFonts w:ascii="Arial" w:eastAsia="Times New Roman" w:hAnsi="Arial" w:cs="Arial"/>
          <w:sz w:val="20"/>
          <w:szCs w:val="20"/>
          <w:lang w:eastAsia="it-IT"/>
        </w:rPr>
        <w:t xml:space="preserve">di </w:t>
      </w:r>
      <w:r w:rsidR="006F7BC8" w:rsidRPr="0024472D">
        <w:rPr>
          <w:rFonts w:ascii="Arial" w:eastAsia="Times New Roman" w:hAnsi="Arial" w:cs="Arial"/>
          <w:sz w:val="20"/>
          <w:szCs w:val="20"/>
          <w:lang w:eastAsia="it-IT"/>
        </w:rPr>
        <w:t>elegge</w:t>
      </w:r>
      <w:r w:rsidRPr="0024472D">
        <w:rPr>
          <w:rFonts w:ascii="Arial" w:eastAsia="Times New Roman" w:hAnsi="Arial" w:cs="Arial"/>
          <w:sz w:val="20"/>
          <w:szCs w:val="20"/>
          <w:lang w:eastAsia="it-IT"/>
        </w:rPr>
        <w:t>re</w:t>
      </w:r>
      <w:r w:rsidR="006F7BC8" w:rsidRPr="0024472D">
        <w:rPr>
          <w:rFonts w:ascii="Arial" w:eastAsia="Times New Roman" w:hAnsi="Arial" w:cs="Arial"/>
          <w:sz w:val="20"/>
          <w:szCs w:val="20"/>
          <w:lang w:eastAsia="it-IT"/>
        </w:rPr>
        <w:t>, quale domicilio principale per il ricevimento d</w:t>
      </w:r>
      <w:r w:rsidR="00B73142" w:rsidRPr="0024472D">
        <w:rPr>
          <w:rFonts w:ascii="Arial" w:eastAsia="Times New Roman" w:hAnsi="Arial" w:cs="Arial"/>
          <w:sz w:val="20"/>
          <w:szCs w:val="20"/>
          <w:lang w:eastAsia="it-IT"/>
        </w:rPr>
        <w:t xml:space="preserve">elle comunicazioni inerenti </w:t>
      </w:r>
      <w:r w:rsidR="00235BAF" w:rsidRPr="0024472D">
        <w:rPr>
          <w:rFonts w:ascii="Arial" w:eastAsia="Times New Roman" w:hAnsi="Arial" w:cs="Arial"/>
          <w:sz w:val="20"/>
          <w:szCs w:val="20"/>
          <w:lang w:eastAsia="it-IT"/>
        </w:rPr>
        <w:t>all’Avviso</w:t>
      </w:r>
      <w:r w:rsidR="001B4214">
        <w:rPr>
          <w:rFonts w:ascii="Arial" w:eastAsia="Times New Roman" w:hAnsi="Arial" w:cs="Arial"/>
          <w:sz w:val="20"/>
          <w:szCs w:val="20"/>
          <w:lang w:eastAsia="it-IT"/>
        </w:rPr>
        <w:t>,</w:t>
      </w:r>
      <w:r w:rsidRPr="0024472D">
        <w:rPr>
          <w:rFonts w:ascii="Arial" w:eastAsia="Times New Roman" w:hAnsi="Arial" w:cs="Arial"/>
          <w:sz w:val="20"/>
          <w:szCs w:val="20"/>
          <w:lang w:eastAsia="it-IT"/>
        </w:rPr>
        <w:t xml:space="preserve"> il seguente </w:t>
      </w:r>
      <w:r w:rsidR="006F7BC8" w:rsidRPr="0024472D">
        <w:rPr>
          <w:rFonts w:ascii="Arial" w:eastAsia="Times New Roman" w:hAnsi="Arial" w:cs="Arial"/>
          <w:sz w:val="20"/>
          <w:szCs w:val="20"/>
          <w:lang w:eastAsia="it-IT"/>
        </w:rPr>
        <w:t>indirizzo PEC</w:t>
      </w:r>
      <w:r w:rsidRPr="0024472D">
        <w:rPr>
          <w:rFonts w:ascii="Arial" w:eastAsia="Times New Roman" w:hAnsi="Arial" w:cs="Arial"/>
          <w:sz w:val="20"/>
          <w:szCs w:val="20"/>
          <w:lang w:eastAsia="it-IT"/>
        </w:rPr>
        <w:t xml:space="preserve"> </w:t>
      </w:r>
      <w:r w:rsidRPr="00BB3AB7">
        <w:rPr>
          <w:rFonts w:ascii="Arial" w:eastAsia="Times New Roman" w:hAnsi="Arial" w:cs="Arial"/>
          <w:sz w:val="20"/>
          <w:szCs w:val="20"/>
          <w:lang w:eastAsia="it-IT"/>
        </w:rPr>
        <w:fldChar w:fldCharType="begin">
          <w:ffData>
            <w:name w:val="Testo1"/>
            <w:enabled/>
            <w:calcOnExit w:val="0"/>
            <w:textInput/>
          </w:ffData>
        </w:fldChar>
      </w:r>
      <w:r w:rsidRPr="00BB3AB7">
        <w:rPr>
          <w:rFonts w:ascii="Arial" w:eastAsia="Times New Roman" w:hAnsi="Arial" w:cs="Arial"/>
          <w:sz w:val="20"/>
          <w:szCs w:val="20"/>
          <w:lang w:eastAsia="it-IT"/>
        </w:rPr>
        <w:instrText xml:space="preserve"> FORMTEXT </w:instrText>
      </w:r>
      <w:r w:rsidRPr="00BB3AB7">
        <w:rPr>
          <w:rFonts w:ascii="Arial" w:eastAsia="Times New Roman" w:hAnsi="Arial" w:cs="Arial"/>
          <w:sz w:val="20"/>
          <w:szCs w:val="20"/>
          <w:lang w:eastAsia="it-IT"/>
        </w:rPr>
      </w:r>
      <w:r w:rsidRPr="00BB3AB7">
        <w:rPr>
          <w:rFonts w:ascii="Arial" w:eastAsia="Times New Roman" w:hAnsi="Arial" w:cs="Arial"/>
          <w:sz w:val="20"/>
          <w:szCs w:val="20"/>
          <w:lang w:eastAsia="it-IT"/>
        </w:rPr>
        <w:fldChar w:fldCharType="separate"/>
      </w:r>
      <w:r w:rsidRPr="00BB3AB7">
        <w:rPr>
          <w:rFonts w:ascii="Arial" w:eastAsia="Times New Roman" w:hAnsi="Arial" w:cs="Arial"/>
          <w:sz w:val="20"/>
          <w:szCs w:val="20"/>
          <w:lang w:eastAsia="it-IT"/>
        </w:rPr>
        <w:t> </w:t>
      </w:r>
      <w:r w:rsidRPr="00BB3AB7">
        <w:rPr>
          <w:rFonts w:ascii="Arial" w:eastAsia="Times New Roman" w:hAnsi="Arial" w:cs="Arial"/>
          <w:sz w:val="20"/>
          <w:szCs w:val="20"/>
          <w:lang w:eastAsia="it-IT"/>
        </w:rPr>
        <w:t> </w:t>
      </w:r>
      <w:r w:rsidRPr="00BB3AB7">
        <w:rPr>
          <w:rFonts w:ascii="Arial" w:eastAsia="Times New Roman" w:hAnsi="Arial" w:cs="Arial"/>
          <w:sz w:val="20"/>
          <w:szCs w:val="20"/>
          <w:lang w:eastAsia="it-IT"/>
        </w:rPr>
        <w:t> </w:t>
      </w:r>
      <w:r w:rsidRPr="00BB3AB7">
        <w:rPr>
          <w:rFonts w:ascii="Arial" w:eastAsia="Times New Roman" w:hAnsi="Arial" w:cs="Arial"/>
          <w:sz w:val="20"/>
          <w:szCs w:val="20"/>
          <w:lang w:eastAsia="it-IT"/>
        </w:rPr>
        <w:t> </w:t>
      </w:r>
      <w:r w:rsidRPr="00BB3AB7">
        <w:rPr>
          <w:rFonts w:ascii="Arial" w:eastAsia="Times New Roman" w:hAnsi="Arial" w:cs="Arial"/>
          <w:sz w:val="20"/>
          <w:szCs w:val="20"/>
          <w:lang w:eastAsia="it-IT"/>
        </w:rPr>
        <w:t> </w:t>
      </w:r>
      <w:r w:rsidRPr="00BB3AB7">
        <w:rPr>
          <w:rFonts w:ascii="Arial" w:eastAsia="Times New Roman" w:hAnsi="Arial" w:cs="Arial"/>
          <w:sz w:val="20"/>
          <w:szCs w:val="20"/>
          <w:lang w:eastAsia="it-IT"/>
        </w:rPr>
        <w:fldChar w:fldCharType="end"/>
      </w:r>
      <w:r w:rsidR="006F7BC8" w:rsidRPr="0024472D">
        <w:rPr>
          <w:rFonts w:ascii="Arial" w:eastAsia="Times New Roman" w:hAnsi="Arial" w:cs="Arial"/>
          <w:sz w:val="20"/>
          <w:szCs w:val="20"/>
          <w:lang w:eastAsia="it-IT"/>
        </w:rPr>
        <w:t>;</w:t>
      </w:r>
    </w:p>
    <w:p w14:paraId="55093D01" w14:textId="02B4B511" w:rsidR="00D9130B" w:rsidRPr="0024472D" w:rsidRDefault="0024472D" w:rsidP="0024472D">
      <w:pPr>
        <w:numPr>
          <w:ilvl w:val="0"/>
          <w:numId w:val="33"/>
        </w:numPr>
        <w:spacing w:after="60"/>
        <w:jc w:val="both"/>
        <w:rPr>
          <w:rFonts w:ascii="Arial" w:eastAsia="Times New Roman" w:hAnsi="Arial" w:cs="Arial"/>
          <w:sz w:val="20"/>
          <w:szCs w:val="20"/>
          <w:lang w:eastAsia="it-IT"/>
        </w:rPr>
      </w:pPr>
      <w:r w:rsidRPr="0024472D">
        <w:rPr>
          <w:rFonts w:ascii="Arial" w:eastAsia="Times New Roman" w:hAnsi="Arial" w:cs="Arial"/>
          <w:sz w:val="20"/>
          <w:szCs w:val="20"/>
          <w:lang w:eastAsia="it-IT"/>
        </w:rPr>
        <w:t xml:space="preserve">di impegnarsi </w:t>
      </w:r>
      <w:r w:rsidR="006F7BC8" w:rsidRPr="0024472D">
        <w:rPr>
          <w:rFonts w:ascii="Arial" w:eastAsia="Times New Roman" w:hAnsi="Arial" w:cs="Arial"/>
          <w:sz w:val="20"/>
          <w:szCs w:val="20"/>
          <w:lang w:eastAsia="it-IT"/>
        </w:rPr>
        <w:t xml:space="preserve">a verificare costantemente e tenere sotto controllo </w:t>
      </w:r>
      <w:r w:rsidRPr="0024472D">
        <w:rPr>
          <w:rFonts w:ascii="Arial" w:eastAsia="Times New Roman" w:hAnsi="Arial" w:cs="Arial"/>
          <w:sz w:val="20"/>
          <w:szCs w:val="20"/>
          <w:lang w:eastAsia="it-IT"/>
        </w:rPr>
        <w:t>la propria PEC</w:t>
      </w:r>
      <w:r w:rsidR="006F7BC8" w:rsidRPr="0024472D">
        <w:rPr>
          <w:rFonts w:ascii="Arial" w:eastAsia="Times New Roman" w:hAnsi="Arial" w:cs="Arial"/>
          <w:sz w:val="20"/>
          <w:szCs w:val="20"/>
          <w:lang w:eastAsia="it-IT"/>
        </w:rPr>
        <w:t xml:space="preserve">; </w:t>
      </w:r>
    </w:p>
    <w:p w14:paraId="16ED6184" w14:textId="77777777" w:rsidR="0024472D" w:rsidRDefault="0024472D" w:rsidP="0024472D">
      <w:pPr>
        <w:numPr>
          <w:ilvl w:val="0"/>
          <w:numId w:val="33"/>
        </w:numPr>
        <w:spacing w:after="60"/>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di prendere </w:t>
      </w:r>
      <w:r w:rsidR="006F7BC8" w:rsidRPr="0024472D">
        <w:rPr>
          <w:rFonts w:ascii="Arial" w:eastAsia="Times New Roman" w:hAnsi="Arial" w:cs="Arial"/>
          <w:sz w:val="20"/>
          <w:szCs w:val="20"/>
          <w:lang w:eastAsia="it-IT"/>
        </w:rPr>
        <w:t>prende atto</w:t>
      </w:r>
      <w:r w:rsidRPr="0024472D">
        <w:rPr>
          <w:rFonts w:ascii="Arial" w:eastAsia="Times New Roman" w:hAnsi="Arial" w:cs="Arial"/>
          <w:sz w:val="20"/>
          <w:szCs w:val="20"/>
          <w:lang w:eastAsia="it-IT"/>
        </w:rPr>
        <w:t xml:space="preserve"> </w:t>
      </w:r>
      <w:r w:rsidR="006F7BC8" w:rsidRPr="0024472D">
        <w:rPr>
          <w:rFonts w:ascii="Arial" w:eastAsia="Times New Roman" w:hAnsi="Arial" w:cs="Arial"/>
          <w:sz w:val="20"/>
          <w:szCs w:val="20"/>
          <w:lang w:eastAsia="it-IT"/>
        </w:rPr>
        <w:t xml:space="preserve">che le comunicazioni e/o le richieste di chiarimento e/o le richieste di integrazione della documentazione presentata </w:t>
      </w:r>
      <w:r w:rsidR="006607F2" w:rsidRPr="0024472D">
        <w:rPr>
          <w:rFonts w:ascii="Arial" w:eastAsia="Times New Roman" w:hAnsi="Arial" w:cs="Arial"/>
          <w:sz w:val="20"/>
          <w:szCs w:val="20"/>
          <w:lang w:eastAsia="it-IT"/>
        </w:rPr>
        <w:t xml:space="preserve">sono inviate </w:t>
      </w:r>
      <w:r w:rsidRPr="0024472D">
        <w:rPr>
          <w:rFonts w:ascii="Arial" w:eastAsia="Times New Roman" w:hAnsi="Arial" w:cs="Arial"/>
          <w:sz w:val="20"/>
          <w:szCs w:val="20"/>
          <w:lang w:eastAsia="it-IT"/>
        </w:rPr>
        <w:t>alla suindicata PEC</w:t>
      </w:r>
      <w:r w:rsidR="006F7BC8" w:rsidRPr="0024472D">
        <w:rPr>
          <w:rFonts w:ascii="Arial" w:eastAsia="Times New Roman" w:hAnsi="Arial" w:cs="Arial"/>
          <w:sz w:val="20"/>
          <w:szCs w:val="20"/>
          <w:lang w:eastAsia="it-IT"/>
        </w:rPr>
        <w:t>;</w:t>
      </w:r>
    </w:p>
    <w:p w14:paraId="072B998F" w14:textId="377A986E" w:rsidR="00C1427A" w:rsidRPr="0081069B" w:rsidDel="00A4378F" w:rsidRDefault="0024472D" w:rsidP="00235BAF">
      <w:pPr>
        <w:numPr>
          <w:ilvl w:val="0"/>
          <w:numId w:val="33"/>
        </w:numPr>
        <w:spacing w:after="240"/>
        <w:jc w:val="both"/>
        <w:rPr>
          <w:rFonts w:ascii="Arial" w:eastAsia="Times New Roman" w:hAnsi="Arial" w:cs="Arial"/>
          <w:sz w:val="20"/>
          <w:szCs w:val="20"/>
          <w:lang w:eastAsia="it-IT"/>
        </w:rPr>
      </w:pPr>
      <w:r>
        <w:rPr>
          <w:rFonts w:ascii="Arial" w:eastAsia="Times New Roman" w:hAnsi="Arial" w:cs="Arial"/>
          <w:sz w:val="20"/>
          <w:szCs w:val="20"/>
          <w:lang w:eastAsia="it-IT"/>
        </w:rPr>
        <w:t>d</w:t>
      </w:r>
      <w:r w:rsidR="000210BE" w:rsidRPr="0024472D">
        <w:rPr>
          <w:rFonts w:ascii="Arial" w:hAnsi="Arial" w:cs="Arial"/>
          <w:sz w:val="20"/>
          <w:szCs w:val="20"/>
        </w:rPr>
        <w:t>i assume</w:t>
      </w:r>
      <w:r>
        <w:rPr>
          <w:rFonts w:ascii="Arial" w:hAnsi="Arial" w:cs="Arial"/>
          <w:sz w:val="20"/>
          <w:szCs w:val="20"/>
        </w:rPr>
        <w:t>rsi</w:t>
      </w:r>
      <w:r w:rsidR="000210BE" w:rsidRPr="0024472D">
        <w:rPr>
          <w:rFonts w:ascii="Arial" w:hAnsi="Arial" w:cs="Arial"/>
          <w:sz w:val="20"/>
          <w:szCs w:val="20"/>
        </w:rPr>
        <w:t xml:space="preserve"> la responsabilità della corretta indicazione dell’indirizzo PEC, con particolare riferimento al fatto che l’indirizzo non sia costituito da una Posta Elettronica Ordinaria. In tale caso Finlombarda S.p.A. non si assume alcuna responsabilità sul mancato recepimento delle comunicazioni;</w:t>
      </w:r>
    </w:p>
    <w:p w14:paraId="3095C878" w14:textId="0ADBDF79" w:rsidR="00D9130B" w:rsidRPr="00CD16B7" w:rsidRDefault="00781993" w:rsidP="00381AB4">
      <w:pPr>
        <w:jc w:val="center"/>
        <w:rPr>
          <w:rFonts w:ascii="Arial" w:hAnsi="Arial" w:cs="Arial"/>
          <w:b/>
          <w:i/>
          <w:sz w:val="20"/>
          <w:szCs w:val="20"/>
          <w:u w:val="single"/>
        </w:rPr>
      </w:pPr>
      <w:r>
        <w:rPr>
          <w:rFonts w:ascii="Arial" w:hAnsi="Arial" w:cs="Arial"/>
          <w:b/>
          <w:i/>
          <w:sz w:val="20"/>
          <w:szCs w:val="20"/>
          <w:u w:val="single"/>
        </w:rPr>
        <w:t>D</w:t>
      </w:r>
      <w:r w:rsidR="006F7BC8" w:rsidRPr="00CD16B7">
        <w:rPr>
          <w:rFonts w:ascii="Arial" w:hAnsi="Arial" w:cs="Arial"/>
          <w:b/>
          <w:i/>
          <w:sz w:val="20"/>
          <w:szCs w:val="20"/>
          <w:u w:val="single"/>
        </w:rPr>
        <w:t xml:space="preserve">) ulteriori dichiarazioni </w:t>
      </w:r>
    </w:p>
    <w:p w14:paraId="0195573D" w14:textId="77777777" w:rsidR="000D36A5" w:rsidRPr="00B956A4" w:rsidRDefault="000D36A5" w:rsidP="00477D19">
      <w:pPr>
        <w:numPr>
          <w:ilvl w:val="0"/>
          <w:numId w:val="24"/>
        </w:numPr>
        <w:spacing w:before="120" w:after="0"/>
        <w:jc w:val="both"/>
        <w:rPr>
          <w:rFonts w:ascii="Arial" w:hAnsi="Arial" w:cs="Arial"/>
          <w:iCs/>
          <w:sz w:val="20"/>
          <w:szCs w:val="20"/>
        </w:rPr>
      </w:pPr>
      <w:r w:rsidRPr="00B956A4">
        <w:rPr>
          <w:rFonts w:ascii="Arial" w:hAnsi="Arial" w:cs="Arial"/>
          <w:iCs/>
          <w:sz w:val="20"/>
          <w:szCs w:val="20"/>
        </w:rPr>
        <w:t xml:space="preserve">ai fini dell’applicazione dell’art. 53 comma 16 </w:t>
      </w:r>
      <w:r w:rsidRPr="00B956A4">
        <w:rPr>
          <w:rFonts w:ascii="Arial" w:hAnsi="Arial" w:cs="Arial"/>
          <w:i/>
          <w:iCs/>
          <w:sz w:val="20"/>
          <w:szCs w:val="20"/>
        </w:rPr>
        <w:t>ter</w:t>
      </w:r>
      <w:r w:rsidRPr="00B956A4">
        <w:rPr>
          <w:rFonts w:ascii="Arial" w:hAnsi="Arial" w:cs="Arial"/>
          <w:iCs/>
          <w:sz w:val="20"/>
          <w:szCs w:val="20"/>
        </w:rPr>
        <w:t xml:space="preserve"> del d. lgs n. 165/2001, introdotto dalla legge n. 190/2012 (attività successiva alla cessazione del rapporto di lavoro – </w:t>
      </w:r>
      <w:r w:rsidRPr="00B956A4">
        <w:rPr>
          <w:rFonts w:ascii="Arial" w:hAnsi="Arial" w:cs="Arial"/>
          <w:i/>
          <w:iCs/>
          <w:sz w:val="20"/>
          <w:szCs w:val="20"/>
        </w:rPr>
        <w:t>pantouflage</w:t>
      </w:r>
      <w:r w:rsidRPr="00B956A4">
        <w:rPr>
          <w:rFonts w:ascii="Arial" w:hAnsi="Arial" w:cs="Arial"/>
          <w:iCs/>
          <w:sz w:val="20"/>
          <w:szCs w:val="20"/>
        </w:rPr>
        <w:t xml:space="preserve"> o </w:t>
      </w:r>
      <w:r w:rsidRPr="00B956A4">
        <w:rPr>
          <w:rFonts w:ascii="Arial" w:hAnsi="Arial" w:cs="Arial"/>
          <w:i/>
          <w:iCs/>
          <w:sz w:val="20"/>
          <w:szCs w:val="20"/>
        </w:rPr>
        <w:t>revolving doors</w:t>
      </w:r>
      <w:r w:rsidRPr="00B956A4">
        <w:rPr>
          <w:rFonts w:ascii="Arial" w:hAnsi="Arial" w:cs="Arial"/>
          <w:iCs/>
          <w:sz w:val="20"/>
          <w:szCs w:val="20"/>
        </w:rPr>
        <w:t>), applicabile anche alle società in controllo pubblico ai sensi dell’art. 21 del d.lgs. n. 39/2013:</w:t>
      </w:r>
    </w:p>
    <w:p w14:paraId="594081D8" w14:textId="5AA25403" w:rsidR="000D36A5" w:rsidRPr="00B956A4" w:rsidRDefault="00F3561A" w:rsidP="001E68D6">
      <w:pPr>
        <w:numPr>
          <w:ilvl w:val="1"/>
          <w:numId w:val="24"/>
        </w:numPr>
        <w:spacing w:after="0"/>
        <w:ind w:left="742"/>
        <w:jc w:val="both"/>
        <w:rPr>
          <w:rFonts w:ascii="Arial" w:hAnsi="Arial" w:cs="Arial"/>
          <w:iCs/>
          <w:sz w:val="20"/>
          <w:szCs w:val="20"/>
        </w:rPr>
      </w:pPr>
      <w:r w:rsidRPr="00B956A4">
        <w:rPr>
          <w:rFonts w:ascii="Arial" w:hAnsi="Arial" w:cs="Arial"/>
          <w:iCs/>
          <w:sz w:val="20"/>
          <w:szCs w:val="20"/>
        </w:rPr>
        <w:lastRenderedPageBreak/>
        <w:t xml:space="preserve">di </w:t>
      </w:r>
      <w:r w:rsidR="000D36A5" w:rsidRPr="00B956A4">
        <w:rPr>
          <w:rFonts w:ascii="Arial" w:hAnsi="Arial" w:cs="Arial"/>
          <w:iCs/>
          <w:sz w:val="20"/>
          <w:szCs w:val="20"/>
        </w:rPr>
        <w:t>non</w:t>
      </w:r>
      <w:r w:rsidRPr="00B956A4">
        <w:rPr>
          <w:rFonts w:ascii="Arial" w:hAnsi="Arial" w:cs="Arial"/>
          <w:iCs/>
          <w:sz w:val="20"/>
          <w:szCs w:val="20"/>
        </w:rPr>
        <w:t xml:space="preserve"> aver</w:t>
      </w:r>
      <w:r w:rsidR="000D36A5" w:rsidRPr="00B956A4">
        <w:rPr>
          <w:rFonts w:ascii="Arial" w:hAnsi="Arial" w:cs="Arial"/>
          <w:iCs/>
          <w:sz w:val="20"/>
          <w:szCs w:val="20"/>
        </w:rPr>
        <w:t xml:space="preserve"> concluso contratti di lavoro subordinato o autonomo, né attribuito incarichi professionali ad ex dipendenti di Finlombarda S.p.A, che abbiano esercitato poteri autoritativi o negoziali per conto di quest’ultima nei confronti del</w:t>
      </w:r>
      <w:r w:rsidR="006C2FE6" w:rsidRPr="00B956A4">
        <w:rPr>
          <w:rFonts w:ascii="Arial" w:hAnsi="Arial" w:cs="Arial"/>
          <w:iCs/>
          <w:sz w:val="20"/>
          <w:szCs w:val="20"/>
        </w:rPr>
        <w:t xml:space="preserve"> soggetto</w:t>
      </w:r>
      <w:r w:rsidR="000D36A5" w:rsidRPr="00B956A4">
        <w:rPr>
          <w:rFonts w:ascii="Arial" w:hAnsi="Arial" w:cs="Arial"/>
          <w:iCs/>
          <w:sz w:val="20"/>
          <w:szCs w:val="20"/>
        </w:rPr>
        <w:t>, nel triennio successivo alla cessazione del rapporto di lavoro con Finlombarda S.p.A.;</w:t>
      </w:r>
    </w:p>
    <w:p w14:paraId="1AC22EA3" w14:textId="77777777" w:rsidR="000D36A5" w:rsidRPr="00B956A4" w:rsidRDefault="000D36A5" w:rsidP="001E68D6">
      <w:pPr>
        <w:pStyle w:val="Paragrafoelenco"/>
        <w:numPr>
          <w:ilvl w:val="1"/>
          <w:numId w:val="24"/>
        </w:numPr>
        <w:spacing w:after="0"/>
        <w:ind w:left="742"/>
        <w:contextualSpacing w:val="0"/>
        <w:jc w:val="both"/>
        <w:rPr>
          <w:rFonts w:ascii="Arial" w:eastAsia="Times New Roman" w:hAnsi="Arial" w:cs="Arial"/>
          <w:iCs/>
          <w:sz w:val="20"/>
          <w:szCs w:val="20"/>
          <w:lang w:eastAsia="it-IT"/>
        </w:rPr>
      </w:pPr>
      <w:r w:rsidRPr="00B956A4">
        <w:rPr>
          <w:rFonts w:ascii="Arial" w:eastAsia="Times New Roman" w:hAnsi="Arial" w:cs="Arial"/>
          <w:iCs/>
          <w:sz w:val="20"/>
          <w:szCs w:val="20"/>
          <w:lang w:eastAsia="it-IT"/>
        </w:rPr>
        <w:t>di essere consapevole che i contratti conclusi e gli incarichi conferiti in violazione delle prescrizioni di cui al punto precedente sono nulli e che è fatto divieto ai soggetti privati che li hanno conclusi o conferiti di contrattare con le pubbliche amministrazioni per i successivi tre anni, con l’obbligo di restituzione dei compensi eventualmente percepiti e accertati ad essi riferiti;</w:t>
      </w:r>
    </w:p>
    <w:p w14:paraId="5B862457" w14:textId="34AB6324" w:rsidR="000D36A5" w:rsidRPr="00B956A4" w:rsidRDefault="000D36A5" w:rsidP="001E68D6">
      <w:pPr>
        <w:numPr>
          <w:ilvl w:val="1"/>
          <w:numId w:val="24"/>
        </w:numPr>
        <w:spacing w:after="120"/>
        <w:ind w:left="742"/>
        <w:jc w:val="both"/>
        <w:rPr>
          <w:rFonts w:ascii="Arial" w:hAnsi="Arial" w:cs="Arial"/>
          <w:iCs/>
          <w:sz w:val="20"/>
          <w:szCs w:val="20"/>
        </w:rPr>
      </w:pPr>
      <w:r w:rsidRPr="00B956A4">
        <w:rPr>
          <w:rFonts w:ascii="Arial" w:hAnsi="Arial" w:cs="Arial"/>
          <w:iCs/>
          <w:sz w:val="20"/>
          <w:szCs w:val="20"/>
        </w:rPr>
        <w:t>di essere a conoscenza altresì, che nell’ipotesi in cui emergesse, per effetto dei controlli effettuati dalla stessa Finlombarda S.p.A., l’evidenza della conclusione dei rapporti di cui sopra, sarà disposta l’immediata esclusione</w:t>
      </w:r>
      <w:r w:rsidR="00AC25D3" w:rsidRPr="00B956A4">
        <w:rPr>
          <w:rFonts w:ascii="Arial" w:hAnsi="Arial" w:cs="Arial"/>
          <w:iCs/>
          <w:sz w:val="20"/>
          <w:szCs w:val="20"/>
        </w:rPr>
        <w:t>;</w:t>
      </w:r>
    </w:p>
    <w:p w14:paraId="476A6072" w14:textId="381CDBE3" w:rsidR="00477D19" w:rsidRPr="00B956A4" w:rsidRDefault="001F51DB" w:rsidP="00B85A3A">
      <w:pPr>
        <w:pStyle w:val="Paragrafoelenco"/>
        <w:numPr>
          <w:ilvl w:val="0"/>
          <w:numId w:val="24"/>
        </w:numPr>
        <w:spacing w:after="60"/>
        <w:rPr>
          <w:rFonts w:ascii="Arial" w:hAnsi="Arial" w:cs="Arial"/>
          <w:iCs/>
          <w:sz w:val="20"/>
          <w:szCs w:val="20"/>
        </w:rPr>
      </w:pPr>
      <w:r w:rsidRPr="00B956A4">
        <w:rPr>
          <w:rFonts w:ascii="Arial" w:hAnsi="Arial" w:cs="Arial"/>
          <w:iCs/>
          <w:sz w:val="20"/>
          <w:szCs w:val="20"/>
        </w:rPr>
        <w:t xml:space="preserve">di aver preso visione dell’Informativa relativa al trattamento dei dati personali dell’operatore economico di cui </w:t>
      </w:r>
      <w:r w:rsidR="00477D19" w:rsidRPr="00B956A4">
        <w:rPr>
          <w:rFonts w:ascii="Arial" w:hAnsi="Arial" w:cs="Arial"/>
          <w:iCs/>
          <w:sz w:val="20"/>
          <w:szCs w:val="20"/>
        </w:rPr>
        <w:t xml:space="preserve">all’Allegato </w:t>
      </w:r>
      <w:r w:rsidR="00322E55" w:rsidRPr="00972842">
        <w:rPr>
          <w:rFonts w:ascii="Arial" w:hAnsi="Arial" w:cs="Arial"/>
          <w:iCs/>
          <w:sz w:val="20"/>
          <w:szCs w:val="20"/>
        </w:rPr>
        <w:t>4</w:t>
      </w:r>
      <w:r w:rsidR="00477D19" w:rsidRPr="00B956A4">
        <w:rPr>
          <w:rFonts w:ascii="Arial" w:hAnsi="Arial" w:cs="Arial"/>
          <w:iCs/>
          <w:sz w:val="20"/>
          <w:szCs w:val="20"/>
        </w:rPr>
        <w:t>: “Informativa trattamento dati personali” al</w:t>
      </w:r>
      <w:r w:rsidR="00322E55" w:rsidRPr="00B956A4">
        <w:rPr>
          <w:rFonts w:ascii="Arial" w:hAnsi="Arial" w:cs="Arial"/>
          <w:iCs/>
          <w:sz w:val="20"/>
          <w:szCs w:val="20"/>
        </w:rPr>
        <w:t>l’Avviso</w:t>
      </w:r>
      <w:r w:rsidR="00477D19" w:rsidRPr="00B956A4">
        <w:rPr>
          <w:rFonts w:ascii="Arial" w:hAnsi="Arial" w:cs="Arial"/>
          <w:iCs/>
          <w:sz w:val="20"/>
          <w:szCs w:val="20"/>
        </w:rPr>
        <w:t>;</w:t>
      </w:r>
    </w:p>
    <w:p w14:paraId="62048DBE" w14:textId="263990D3" w:rsidR="00465313" w:rsidRPr="00B956A4" w:rsidRDefault="008A4368" w:rsidP="00B85A3A">
      <w:pPr>
        <w:numPr>
          <w:ilvl w:val="0"/>
          <w:numId w:val="24"/>
        </w:numPr>
        <w:spacing w:after="60"/>
        <w:jc w:val="both"/>
        <w:rPr>
          <w:rFonts w:ascii="Arial" w:hAnsi="Arial" w:cs="Arial"/>
          <w:iCs/>
          <w:sz w:val="20"/>
          <w:szCs w:val="20"/>
        </w:rPr>
      </w:pPr>
      <w:r w:rsidRPr="00B956A4">
        <w:rPr>
          <w:rFonts w:ascii="Arial" w:hAnsi="Arial" w:cs="Arial"/>
          <w:iCs/>
          <w:sz w:val="20"/>
          <w:szCs w:val="20"/>
        </w:rPr>
        <w:t>di essere a conoscenza ed a</w:t>
      </w:r>
      <w:r w:rsidR="00352300" w:rsidRPr="00B956A4">
        <w:rPr>
          <w:rFonts w:ascii="Arial" w:hAnsi="Arial" w:cs="Arial"/>
          <w:iCs/>
          <w:sz w:val="20"/>
          <w:szCs w:val="20"/>
        </w:rPr>
        <w:t>ccettare il</w:t>
      </w:r>
      <w:r w:rsidR="00465313" w:rsidRPr="00B956A4">
        <w:rPr>
          <w:rFonts w:ascii="Arial" w:hAnsi="Arial" w:cs="Arial"/>
          <w:iCs/>
          <w:sz w:val="20"/>
          <w:szCs w:val="20"/>
        </w:rPr>
        <w:t xml:space="preserve"> Codice Etico </w:t>
      </w:r>
      <w:r w:rsidRPr="00B956A4">
        <w:rPr>
          <w:rFonts w:ascii="Arial" w:hAnsi="Arial" w:cs="Arial"/>
          <w:iCs/>
          <w:sz w:val="20"/>
          <w:szCs w:val="20"/>
        </w:rPr>
        <w:t>e</w:t>
      </w:r>
      <w:r w:rsidR="00352300" w:rsidRPr="00B956A4">
        <w:rPr>
          <w:rFonts w:ascii="Arial" w:hAnsi="Arial" w:cs="Arial"/>
          <w:sz w:val="20"/>
          <w:szCs w:val="20"/>
        </w:rPr>
        <w:t xml:space="preserve"> i</w:t>
      </w:r>
      <w:r w:rsidRPr="00B956A4">
        <w:rPr>
          <w:rFonts w:ascii="Arial" w:hAnsi="Arial" w:cs="Arial"/>
          <w:sz w:val="20"/>
          <w:szCs w:val="20"/>
        </w:rPr>
        <w:t>l Modello di organizzazione, gestione e controllo adottati da</w:t>
      </w:r>
      <w:r w:rsidRPr="00B956A4">
        <w:rPr>
          <w:rFonts w:ascii="Arial" w:hAnsi="Arial" w:cs="Arial"/>
          <w:iCs/>
          <w:sz w:val="20"/>
          <w:szCs w:val="20"/>
        </w:rPr>
        <w:t xml:space="preserve"> Finlombarda</w:t>
      </w:r>
      <w:r w:rsidR="00352300" w:rsidRPr="00B956A4">
        <w:rPr>
          <w:rFonts w:ascii="Arial" w:hAnsi="Arial" w:cs="Arial"/>
          <w:iCs/>
          <w:sz w:val="20"/>
          <w:szCs w:val="20"/>
        </w:rPr>
        <w:t>,</w:t>
      </w:r>
      <w:r w:rsidRPr="00B956A4">
        <w:rPr>
          <w:rFonts w:ascii="Arial" w:hAnsi="Arial" w:cs="Arial"/>
          <w:iCs/>
          <w:sz w:val="20"/>
          <w:szCs w:val="20"/>
        </w:rPr>
        <w:t xml:space="preserve"> reperibili</w:t>
      </w:r>
      <w:r w:rsidR="00465313" w:rsidRPr="00B956A4">
        <w:rPr>
          <w:rFonts w:ascii="Arial" w:hAnsi="Arial" w:cs="Arial"/>
          <w:iCs/>
          <w:sz w:val="20"/>
          <w:szCs w:val="20"/>
        </w:rPr>
        <w:t xml:space="preserve"> </w:t>
      </w:r>
      <w:r w:rsidRPr="00B956A4">
        <w:rPr>
          <w:rFonts w:ascii="Arial" w:hAnsi="Arial" w:cs="Arial"/>
          <w:iCs/>
          <w:sz w:val="20"/>
          <w:szCs w:val="20"/>
        </w:rPr>
        <w:t xml:space="preserve">sul suo sito web </w:t>
      </w:r>
      <w:hyperlink r:id="rId8" w:history="1">
        <w:r w:rsidRPr="00B956A4">
          <w:rPr>
            <w:rStyle w:val="Collegamentoipertestuale"/>
            <w:rFonts w:ascii="Arial" w:hAnsi="Arial" w:cs="Arial"/>
            <w:iCs/>
            <w:sz w:val="20"/>
            <w:szCs w:val="20"/>
          </w:rPr>
          <w:t>www.finlombarda.it</w:t>
        </w:r>
      </w:hyperlink>
      <w:r w:rsidRPr="00B956A4">
        <w:rPr>
          <w:rFonts w:ascii="Arial" w:hAnsi="Arial" w:cs="Arial"/>
          <w:iCs/>
          <w:sz w:val="20"/>
          <w:szCs w:val="20"/>
        </w:rPr>
        <w:t xml:space="preserve"> nella sezione "Società Trasparente"/Disposizioni generali/Atti generali”</w:t>
      </w:r>
      <w:r w:rsidR="00465313" w:rsidRPr="00B956A4">
        <w:rPr>
          <w:rFonts w:ascii="Arial" w:hAnsi="Arial" w:cs="Arial"/>
          <w:iCs/>
          <w:sz w:val="20"/>
          <w:szCs w:val="20"/>
        </w:rPr>
        <w:t xml:space="preserve">; </w:t>
      </w:r>
    </w:p>
    <w:p w14:paraId="63BEA0EA" w14:textId="46848608" w:rsidR="00465313" w:rsidRPr="00B956A4" w:rsidRDefault="008A4368" w:rsidP="00B85A3A">
      <w:pPr>
        <w:numPr>
          <w:ilvl w:val="0"/>
          <w:numId w:val="24"/>
        </w:numPr>
        <w:spacing w:after="60"/>
        <w:jc w:val="both"/>
        <w:rPr>
          <w:rFonts w:ascii="Arial" w:hAnsi="Arial" w:cs="Arial"/>
          <w:iCs/>
          <w:sz w:val="20"/>
          <w:szCs w:val="20"/>
        </w:rPr>
      </w:pPr>
      <w:r w:rsidRPr="00B956A4">
        <w:rPr>
          <w:rFonts w:ascii="Arial" w:hAnsi="Arial" w:cs="Arial"/>
          <w:iCs/>
          <w:sz w:val="20"/>
          <w:szCs w:val="20"/>
        </w:rPr>
        <w:t xml:space="preserve">di essere a conoscenza ed accettare il </w:t>
      </w:r>
      <w:r w:rsidR="00465313" w:rsidRPr="00B956A4">
        <w:rPr>
          <w:rFonts w:ascii="Arial" w:hAnsi="Arial" w:cs="Arial"/>
          <w:iCs/>
          <w:sz w:val="20"/>
          <w:szCs w:val="20"/>
        </w:rPr>
        <w:t xml:space="preserve">Patto di Integrità in materia di contratti pubblici regionali, pubblicato sul BURL n. 26 del 26/06/2019 – serie ordinaria, reperibile sul sito internet </w:t>
      </w:r>
      <w:hyperlink r:id="rId9" w:history="1">
        <w:r w:rsidR="00844E14" w:rsidRPr="00B956A4">
          <w:rPr>
            <w:rStyle w:val="Collegamentoipertestuale"/>
            <w:rFonts w:ascii="Arial" w:hAnsi="Arial" w:cs="Arial"/>
            <w:iCs/>
            <w:sz w:val="20"/>
            <w:szCs w:val="20"/>
          </w:rPr>
          <w:t>www.finlombarda.it</w:t>
        </w:r>
      </w:hyperlink>
      <w:r w:rsidR="00844E14" w:rsidRPr="00B956A4">
        <w:rPr>
          <w:rFonts w:ascii="Arial" w:hAnsi="Arial" w:cs="Arial"/>
          <w:iCs/>
          <w:sz w:val="20"/>
          <w:szCs w:val="20"/>
        </w:rPr>
        <w:t xml:space="preserve"> </w:t>
      </w:r>
      <w:r w:rsidR="00465313" w:rsidRPr="00B956A4">
        <w:rPr>
          <w:rFonts w:ascii="Arial" w:hAnsi="Arial" w:cs="Arial"/>
          <w:iCs/>
          <w:sz w:val="20"/>
          <w:szCs w:val="20"/>
        </w:rPr>
        <w:t xml:space="preserve"> alla sezione "Società Trasparente/Disposizioni Generali/Atti generali" (la mancata accettazione dell</w:t>
      </w:r>
      <w:r w:rsidR="00352300" w:rsidRPr="00B956A4">
        <w:rPr>
          <w:rFonts w:ascii="Arial" w:hAnsi="Arial" w:cs="Arial"/>
          <w:iCs/>
          <w:sz w:val="20"/>
          <w:szCs w:val="20"/>
        </w:rPr>
        <w:t>a presente dichiarazione costituisce</w:t>
      </w:r>
      <w:r w:rsidR="00465313" w:rsidRPr="00B956A4">
        <w:rPr>
          <w:rFonts w:ascii="Arial" w:hAnsi="Arial" w:cs="Arial"/>
          <w:iCs/>
          <w:sz w:val="20"/>
          <w:szCs w:val="20"/>
        </w:rPr>
        <w:t xml:space="preserve"> causa di esclusione dalla gara, ai sensi dell’articolo 83-bis, del decreto legislativo 159/2011); </w:t>
      </w:r>
    </w:p>
    <w:p w14:paraId="4DB7C3F0" w14:textId="2D0B2CBA" w:rsidR="00465313" w:rsidRPr="004F358C" w:rsidRDefault="00F4271C" w:rsidP="00B85A3A">
      <w:pPr>
        <w:numPr>
          <w:ilvl w:val="0"/>
          <w:numId w:val="24"/>
        </w:numPr>
        <w:spacing w:after="60"/>
        <w:jc w:val="both"/>
        <w:rPr>
          <w:rFonts w:ascii="Arial" w:hAnsi="Arial" w:cs="Arial"/>
          <w:iCs/>
          <w:sz w:val="20"/>
          <w:szCs w:val="20"/>
        </w:rPr>
      </w:pPr>
      <w:r w:rsidRPr="004F358C">
        <w:rPr>
          <w:rFonts w:ascii="Arial" w:hAnsi="Arial" w:cs="Arial"/>
          <w:iCs/>
          <w:sz w:val="20"/>
          <w:szCs w:val="20"/>
        </w:rPr>
        <w:t xml:space="preserve">di </w:t>
      </w:r>
      <w:r w:rsidR="00465313" w:rsidRPr="004F358C">
        <w:rPr>
          <w:rFonts w:ascii="Arial" w:hAnsi="Arial" w:cs="Arial"/>
          <w:iCs/>
          <w:sz w:val="20"/>
          <w:szCs w:val="20"/>
        </w:rPr>
        <w:t>accetta</w:t>
      </w:r>
      <w:r w:rsidRPr="004F358C">
        <w:rPr>
          <w:rFonts w:ascii="Arial" w:hAnsi="Arial" w:cs="Arial"/>
          <w:iCs/>
          <w:sz w:val="20"/>
          <w:szCs w:val="20"/>
        </w:rPr>
        <w:t>re</w:t>
      </w:r>
      <w:r w:rsidR="00477D19" w:rsidRPr="004F358C">
        <w:rPr>
          <w:rFonts w:ascii="Arial" w:hAnsi="Arial" w:cs="Arial"/>
          <w:iCs/>
          <w:sz w:val="20"/>
          <w:szCs w:val="20"/>
        </w:rPr>
        <w:t xml:space="preserve">, senza condizione o riserva alcuna, </w:t>
      </w:r>
      <w:r w:rsidRPr="004F358C">
        <w:rPr>
          <w:rFonts w:ascii="Arial" w:hAnsi="Arial" w:cs="Arial"/>
          <w:iCs/>
          <w:sz w:val="20"/>
          <w:szCs w:val="20"/>
        </w:rPr>
        <w:t>i</w:t>
      </w:r>
      <w:r w:rsidR="00465313" w:rsidRPr="004F358C">
        <w:rPr>
          <w:rFonts w:ascii="Arial" w:hAnsi="Arial" w:cs="Arial"/>
          <w:iCs/>
          <w:sz w:val="20"/>
          <w:szCs w:val="20"/>
        </w:rPr>
        <w:t xml:space="preserve"> termini e </w:t>
      </w:r>
      <w:r w:rsidR="000358F6">
        <w:rPr>
          <w:rFonts w:ascii="Arial" w:hAnsi="Arial" w:cs="Arial"/>
          <w:iCs/>
          <w:sz w:val="20"/>
          <w:szCs w:val="20"/>
        </w:rPr>
        <w:t xml:space="preserve">le </w:t>
      </w:r>
      <w:r w:rsidR="00465313" w:rsidRPr="004F358C">
        <w:rPr>
          <w:rFonts w:ascii="Arial" w:hAnsi="Arial" w:cs="Arial"/>
          <w:iCs/>
          <w:sz w:val="20"/>
          <w:szCs w:val="20"/>
        </w:rPr>
        <w:t>condizioni</w:t>
      </w:r>
      <w:r w:rsidR="000358F6">
        <w:rPr>
          <w:rFonts w:ascii="Arial" w:hAnsi="Arial" w:cs="Arial"/>
          <w:iCs/>
          <w:sz w:val="20"/>
          <w:szCs w:val="20"/>
        </w:rPr>
        <w:t xml:space="preserve"> dell’Avviso </w:t>
      </w:r>
      <w:r w:rsidR="00B21BAD" w:rsidRPr="004F358C">
        <w:rPr>
          <w:rFonts w:ascii="Arial" w:hAnsi="Arial" w:cs="Arial"/>
          <w:iCs/>
          <w:sz w:val="20"/>
          <w:szCs w:val="20"/>
        </w:rPr>
        <w:t>(allegati e chiarimenti inclusi)</w:t>
      </w:r>
      <w:r w:rsidR="00844E14" w:rsidRPr="004F358C">
        <w:rPr>
          <w:rFonts w:ascii="Arial" w:hAnsi="Arial" w:cs="Arial"/>
          <w:iCs/>
          <w:sz w:val="20"/>
          <w:szCs w:val="20"/>
        </w:rPr>
        <w:t>;</w:t>
      </w:r>
    </w:p>
    <w:p w14:paraId="19559E2B" w14:textId="366A31FB" w:rsidR="00003AD3" w:rsidRPr="004F358C" w:rsidRDefault="00322E55" w:rsidP="00B85A3A">
      <w:pPr>
        <w:numPr>
          <w:ilvl w:val="0"/>
          <w:numId w:val="24"/>
        </w:numPr>
        <w:spacing w:after="60"/>
        <w:jc w:val="both"/>
        <w:rPr>
          <w:rFonts w:ascii="Arial" w:hAnsi="Arial" w:cs="Arial"/>
          <w:iCs/>
          <w:sz w:val="20"/>
          <w:szCs w:val="20"/>
        </w:rPr>
      </w:pPr>
      <w:r>
        <w:rPr>
          <w:rFonts w:ascii="Arial" w:hAnsi="Arial" w:cs="Arial"/>
          <w:iCs/>
          <w:sz w:val="20"/>
          <w:szCs w:val="20"/>
        </w:rPr>
        <w:t>che l’invio della candidatura non dà luogo, di per sé, all’instaurazione di nessuna posizione giuridica con Finlombarda S.p.A.</w:t>
      </w:r>
      <w:r w:rsidR="00003AD3" w:rsidRPr="004F358C">
        <w:rPr>
          <w:rFonts w:ascii="Arial" w:hAnsi="Arial" w:cs="Arial"/>
          <w:iCs/>
          <w:sz w:val="20"/>
          <w:szCs w:val="20"/>
        </w:rPr>
        <w:t>;</w:t>
      </w:r>
    </w:p>
    <w:p w14:paraId="1C30AA04" w14:textId="7707D409" w:rsidR="00C1427A" w:rsidRPr="00C1427A" w:rsidRDefault="00C1427A" w:rsidP="00B85A3A">
      <w:pPr>
        <w:numPr>
          <w:ilvl w:val="0"/>
          <w:numId w:val="24"/>
        </w:numPr>
        <w:spacing w:after="360"/>
        <w:jc w:val="both"/>
        <w:rPr>
          <w:rFonts w:ascii="Arial" w:hAnsi="Arial" w:cs="Arial"/>
          <w:sz w:val="20"/>
          <w:szCs w:val="20"/>
        </w:rPr>
      </w:pPr>
      <w:r>
        <w:rPr>
          <w:rFonts w:ascii="Arial" w:hAnsi="Arial" w:cs="Arial"/>
          <w:sz w:val="20"/>
          <w:szCs w:val="20"/>
        </w:rPr>
        <w:t>di essere consapevole che i</w:t>
      </w:r>
      <w:r w:rsidRPr="00C1427A">
        <w:rPr>
          <w:rFonts w:ascii="Arial" w:hAnsi="Arial" w:cs="Arial"/>
          <w:sz w:val="20"/>
          <w:szCs w:val="20"/>
        </w:rPr>
        <w:t>l rilevamento</w:t>
      </w:r>
      <w:r>
        <w:rPr>
          <w:rFonts w:ascii="Arial" w:hAnsi="Arial" w:cs="Arial"/>
          <w:sz w:val="20"/>
          <w:szCs w:val="20"/>
        </w:rPr>
        <w:t xml:space="preserve">, da parte di Finlombarda S.p.A., </w:t>
      </w:r>
      <w:r w:rsidRPr="00C1427A">
        <w:rPr>
          <w:rFonts w:ascii="Arial" w:hAnsi="Arial" w:cs="Arial"/>
          <w:sz w:val="20"/>
          <w:szCs w:val="20"/>
        </w:rPr>
        <w:t>di dichiarazione false o mendaci costituisce causa di esclusione dalla partecipazione al presente Avviso o causa di mancata stipula del contratto o causa di risoluzione dello stesso</w:t>
      </w:r>
      <w:r w:rsidR="00985958">
        <w:rPr>
          <w:rFonts w:ascii="Arial" w:hAnsi="Arial" w:cs="Arial"/>
          <w:sz w:val="20"/>
          <w:szCs w:val="20"/>
        </w:rPr>
        <w:t xml:space="preserve"> </w:t>
      </w:r>
      <w:r w:rsidRPr="00C1427A">
        <w:rPr>
          <w:rFonts w:ascii="Arial" w:hAnsi="Arial" w:cs="Arial"/>
          <w:sz w:val="20"/>
          <w:szCs w:val="20"/>
        </w:rPr>
        <w:t>se emergenti in fase di esecuzione</w:t>
      </w:r>
      <w:r>
        <w:rPr>
          <w:rFonts w:ascii="Arial" w:hAnsi="Arial" w:cs="Arial"/>
          <w:sz w:val="20"/>
          <w:szCs w:val="20"/>
        </w:rPr>
        <w:t>.</w:t>
      </w:r>
    </w:p>
    <w:p w14:paraId="064284A5" w14:textId="77777777" w:rsidR="00D9130B" w:rsidRDefault="00D9130B" w:rsidP="00C1427A">
      <w:pPr>
        <w:spacing w:after="0"/>
        <w:rPr>
          <w:rFonts w:ascii="Arial" w:eastAsia="Times New Roman" w:hAnsi="Arial" w:cs="Arial"/>
          <w:sz w:val="20"/>
          <w:szCs w:val="20"/>
          <w:lang w:eastAsia="it-IT"/>
        </w:rPr>
      </w:pPr>
    </w:p>
    <w:p w14:paraId="736DD2C0" w14:textId="77777777" w:rsidR="00C1427A" w:rsidRDefault="006F7BC8" w:rsidP="00C1427A">
      <w:pPr>
        <w:widowControl w:val="0"/>
        <w:spacing w:after="0"/>
        <w:jc w:val="both"/>
        <w:rPr>
          <w:rFonts w:ascii="Arial" w:hAnsi="Arial" w:cs="Arial"/>
          <w:b/>
          <w:i/>
          <w:sz w:val="20"/>
          <w:szCs w:val="20"/>
        </w:rPr>
      </w:pPr>
      <w:bookmarkStart w:id="2" w:name="_Hlk150090705"/>
      <w:r w:rsidRPr="004F358C">
        <w:rPr>
          <w:rFonts w:ascii="Arial" w:hAnsi="Arial" w:cs="Arial"/>
          <w:b/>
          <w:i/>
          <w:sz w:val="20"/>
          <w:szCs w:val="20"/>
        </w:rPr>
        <w:t>NB: Il documen</w:t>
      </w:r>
      <w:r w:rsidR="00573CA8" w:rsidRPr="004F358C">
        <w:rPr>
          <w:rFonts w:ascii="Arial" w:hAnsi="Arial" w:cs="Arial"/>
          <w:b/>
          <w:i/>
          <w:sz w:val="20"/>
          <w:szCs w:val="20"/>
        </w:rPr>
        <w:t xml:space="preserve">to dovrà essere SOTTOSCRITTO </w:t>
      </w:r>
      <w:r w:rsidRPr="004F358C">
        <w:rPr>
          <w:rFonts w:ascii="Arial" w:hAnsi="Arial" w:cs="Arial"/>
          <w:b/>
          <w:i/>
          <w:sz w:val="20"/>
          <w:szCs w:val="20"/>
        </w:rPr>
        <w:t>CON FIRMA DIGITALE</w:t>
      </w:r>
      <w:r w:rsidR="00C1427A">
        <w:rPr>
          <w:rFonts w:ascii="Arial" w:hAnsi="Arial" w:cs="Arial"/>
          <w:b/>
          <w:i/>
          <w:sz w:val="20"/>
          <w:szCs w:val="20"/>
        </w:rPr>
        <w:t>:</w:t>
      </w:r>
    </w:p>
    <w:p w14:paraId="4123F332" w14:textId="6C587717" w:rsidR="00C1427A" w:rsidRPr="00C1427A" w:rsidRDefault="00C1427A" w:rsidP="00C1427A">
      <w:pPr>
        <w:pStyle w:val="Paragrafoelenco"/>
        <w:widowControl w:val="0"/>
        <w:numPr>
          <w:ilvl w:val="0"/>
          <w:numId w:val="34"/>
        </w:numPr>
        <w:spacing w:after="0"/>
        <w:jc w:val="both"/>
        <w:rPr>
          <w:rFonts w:ascii="Arial" w:hAnsi="Arial" w:cs="Arial"/>
          <w:b/>
          <w:i/>
          <w:sz w:val="20"/>
          <w:szCs w:val="20"/>
        </w:rPr>
      </w:pPr>
      <w:r w:rsidRPr="00C1427A">
        <w:rPr>
          <w:rFonts w:ascii="Arial" w:hAnsi="Arial" w:cs="Arial"/>
          <w:b/>
          <w:i/>
          <w:sz w:val="20"/>
          <w:szCs w:val="20"/>
        </w:rPr>
        <w:t>in caso di professionista persona fisica, dal professionista medesimo;</w:t>
      </w:r>
    </w:p>
    <w:p w14:paraId="1B3599D6" w14:textId="70024C61" w:rsidR="00C1427A" w:rsidRPr="00C1427A" w:rsidRDefault="00C1427A" w:rsidP="00C1427A">
      <w:pPr>
        <w:pStyle w:val="Paragrafoelenco"/>
        <w:widowControl w:val="0"/>
        <w:numPr>
          <w:ilvl w:val="0"/>
          <w:numId w:val="34"/>
        </w:numPr>
        <w:spacing w:after="0"/>
        <w:jc w:val="both"/>
        <w:rPr>
          <w:rFonts w:ascii="Arial" w:hAnsi="Arial" w:cs="Arial"/>
          <w:b/>
          <w:i/>
          <w:sz w:val="20"/>
          <w:szCs w:val="20"/>
        </w:rPr>
      </w:pPr>
      <w:r w:rsidRPr="00C1427A">
        <w:rPr>
          <w:rFonts w:ascii="Arial" w:hAnsi="Arial" w:cs="Arial"/>
          <w:b/>
          <w:i/>
          <w:sz w:val="20"/>
          <w:szCs w:val="20"/>
        </w:rPr>
        <w:t>in caso di ditta individuale</w:t>
      </w:r>
      <w:r>
        <w:rPr>
          <w:rFonts w:ascii="Arial" w:hAnsi="Arial" w:cs="Arial"/>
          <w:b/>
          <w:i/>
          <w:sz w:val="20"/>
          <w:szCs w:val="20"/>
        </w:rPr>
        <w:t>,</w:t>
      </w:r>
      <w:r w:rsidRPr="00C1427A">
        <w:rPr>
          <w:rFonts w:ascii="Arial" w:hAnsi="Arial" w:cs="Arial"/>
          <w:b/>
          <w:i/>
          <w:sz w:val="20"/>
          <w:szCs w:val="20"/>
        </w:rPr>
        <w:t xml:space="preserve"> dal legale rappresentante;</w:t>
      </w:r>
    </w:p>
    <w:p w14:paraId="40E751AF" w14:textId="23391F60" w:rsidR="00D9130B" w:rsidRPr="00C1427A" w:rsidRDefault="00C1427A" w:rsidP="00A42F4C">
      <w:pPr>
        <w:pStyle w:val="Paragrafoelenco"/>
        <w:widowControl w:val="0"/>
        <w:numPr>
          <w:ilvl w:val="0"/>
          <w:numId w:val="34"/>
        </w:numPr>
        <w:spacing w:after="0"/>
        <w:jc w:val="both"/>
        <w:rPr>
          <w:rFonts w:ascii="Arial" w:hAnsi="Arial" w:cs="Arial"/>
          <w:b/>
          <w:i/>
          <w:sz w:val="20"/>
          <w:szCs w:val="20"/>
        </w:rPr>
      </w:pPr>
      <w:r w:rsidRPr="00C1427A">
        <w:rPr>
          <w:rFonts w:ascii="Arial" w:hAnsi="Arial" w:cs="Arial"/>
          <w:b/>
          <w:i/>
          <w:sz w:val="20"/>
          <w:szCs w:val="20"/>
        </w:rPr>
        <w:t>in caso di studi professionali</w:t>
      </w:r>
      <w:r>
        <w:rPr>
          <w:rFonts w:ascii="Arial" w:hAnsi="Arial" w:cs="Arial"/>
          <w:b/>
          <w:i/>
          <w:sz w:val="20"/>
          <w:szCs w:val="20"/>
        </w:rPr>
        <w:t>,</w:t>
      </w:r>
      <w:r w:rsidRPr="00C1427A">
        <w:rPr>
          <w:rFonts w:ascii="Arial" w:hAnsi="Arial" w:cs="Arial"/>
          <w:b/>
          <w:i/>
          <w:sz w:val="20"/>
          <w:szCs w:val="20"/>
        </w:rPr>
        <w:t xml:space="preserve"> dal professionista munito dei necessari poteri e, se diverso, anche dal professionista candidato</w:t>
      </w:r>
      <w:r w:rsidR="006F7BC8" w:rsidRPr="00C1427A">
        <w:rPr>
          <w:rFonts w:ascii="Arial" w:hAnsi="Arial" w:cs="Arial"/>
          <w:b/>
          <w:i/>
          <w:sz w:val="20"/>
          <w:szCs w:val="20"/>
        </w:rPr>
        <w:t>.</w:t>
      </w:r>
      <w:bookmarkEnd w:id="2"/>
    </w:p>
    <w:sectPr w:rsidR="00D9130B" w:rsidRPr="00C1427A" w:rsidSect="00995F73">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5338" w14:textId="77777777" w:rsidR="00D9130B" w:rsidRDefault="00D9130B">
      <w:pPr>
        <w:spacing w:after="0" w:line="240" w:lineRule="auto"/>
      </w:pPr>
      <w:r>
        <w:separator/>
      </w:r>
    </w:p>
  </w:endnote>
  <w:endnote w:type="continuationSeparator" w:id="0">
    <w:p w14:paraId="0C7141FF" w14:textId="77777777" w:rsidR="00D9130B" w:rsidRDefault="00D9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565645"/>
      <w:docPartObj>
        <w:docPartGallery w:val="Page Numbers (Bottom of Page)"/>
        <w:docPartUnique/>
      </w:docPartObj>
    </w:sdtPr>
    <w:sdtEndPr>
      <w:rPr>
        <w:rFonts w:ascii="Arial" w:hAnsi="Arial" w:cs="Arial"/>
        <w:sz w:val="16"/>
        <w:szCs w:val="16"/>
      </w:rPr>
    </w:sdtEndPr>
    <w:sdtContent>
      <w:p w14:paraId="749D7106" w14:textId="30DFF294" w:rsidR="00D9130B" w:rsidRPr="00CD16B7" w:rsidRDefault="00D9130B" w:rsidP="00CD16B7">
        <w:pPr>
          <w:pStyle w:val="Pidipagina"/>
          <w:jc w:val="right"/>
          <w:rPr>
            <w:rFonts w:ascii="Arial" w:hAnsi="Arial" w:cs="Arial"/>
            <w:sz w:val="16"/>
            <w:szCs w:val="16"/>
          </w:rPr>
        </w:pPr>
        <w:r w:rsidRPr="00CD16B7">
          <w:rPr>
            <w:rFonts w:ascii="Arial" w:hAnsi="Arial" w:cs="Arial"/>
            <w:sz w:val="16"/>
            <w:szCs w:val="16"/>
          </w:rPr>
          <w:fldChar w:fldCharType="begin"/>
        </w:r>
        <w:r w:rsidRPr="00CD16B7">
          <w:rPr>
            <w:rFonts w:ascii="Arial" w:hAnsi="Arial" w:cs="Arial"/>
            <w:sz w:val="16"/>
            <w:szCs w:val="16"/>
          </w:rPr>
          <w:instrText xml:space="preserve"> PAGE   \* MERGEFORMAT </w:instrText>
        </w:r>
        <w:r w:rsidRPr="00CD16B7">
          <w:rPr>
            <w:rFonts w:ascii="Arial" w:hAnsi="Arial" w:cs="Arial"/>
            <w:sz w:val="16"/>
            <w:szCs w:val="16"/>
          </w:rPr>
          <w:fldChar w:fldCharType="separate"/>
        </w:r>
        <w:r w:rsidR="005902ED">
          <w:rPr>
            <w:rFonts w:ascii="Arial" w:hAnsi="Arial" w:cs="Arial"/>
            <w:noProof/>
            <w:sz w:val="16"/>
            <w:szCs w:val="16"/>
          </w:rPr>
          <w:t>6</w:t>
        </w:r>
        <w:r w:rsidRPr="00CD16B7">
          <w:rPr>
            <w:rFonts w:ascii="Arial" w:hAnsi="Arial" w:cs="Arial"/>
            <w:sz w:val="16"/>
            <w:szCs w:val="16"/>
          </w:rPr>
          <w:fldChar w:fldCharType="end"/>
        </w:r>
      </w:p>
    </w:sdtContent>
  </w:sdt>
  <w:p w14:paraId="5705F10F" w14:textId="77777777" w:rsidR="00D9130B" w:rsidRDefault="00D913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6073A" w14:textId="77777777" w:rsidR="00D9130B" w:rsidRDefault="00D9130B">
      <w:pPr>
        <w:spacing w:after="0" w:line="240" w:lineRule="auto"/>
      </w:pPr>
      <w:r>
        <w:separator/>
      </w:r>
    </w:p>
  </w:footnote>
  <w:footnote w:type="continuationSeparator" w:id="0">
    <w:p w14:paraId="53A84797" w14:textId="77777777" w:rsidR="00D9130B" w:rsidRDefault="00D91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0B10"/>
    <w:multiLevelType w:val="hybridMultilevel"/>
    <w:tmpl w:val="20B8799C"/>
    <w:lvl w:ilvl="0" w:tplc="F4829EE0">
      <w:start w:val="1"/>
      <w:numFmt w:val="decimal"/>
      <w:lvlText w:val="%1."/>
      <w:lvlJc w:val="left"/>
      <w:pPr>
        <w:tabs>
          <w:tab w:val="num" w:pos="360"/>
        </w:tabs>
        <w:ind w:left="360" w:hanging="360"/>
      </w:pPr>
      <w:rPr>
        <w:b w:val="0"/>
        <w:bCs/>
        <w:sz w:val="20"/>
        <w:szCs w:val="20"/>
      </w:rPr>
    </w:lvl>
    <w:lvl w:ilvl="1" w:tplc="C21E7160">
      <w:start w:val="1"/>
      <w:numFmt w:val="lowerLetter"/>
      <w:lvlText w:val="%2)"/>
      <w:lvlJc w:val="left"/>
      <w:pPr>
        <w:tabs>
          <w:tab w:val="num" w:pos="1080"/>
        </w:tabs>
        <w:ind w:left="1080" w:hanging="360"/>
      </w:pPr>
      <w:rPr>
        <w:rFont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A6E42C2"/>
    <w:multiLevelType w:val="hybridMultilevel"/>
    <w:tmpl w:val="799E35CA"/>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0B3E70A6"/>
    <w:multiLevelType w:val="hybridMultilevel"/>
    <w:tmpl w:val="B8088D7E"/>
    <w:lvl w:ilvl="0" w:tplc="975E6350">
      <w:start w:val="1"/>
      <w:numFmt w:val="bullet"/>
      <w:lvlText w:val=""/>
      <w:lvlJc w:val="left"/>
      <w:pPr>
        <w:ind w:left="720" w:hanging="360"/>
      </w:pPr>
      <w:rPr>
        <w:rFonts w:ascii="Symbol" w:hAnsi="Symbol"/>
      </w:rPr>
    </w:lvl>
    <w:lvl w:ilvl="1" w:tplc="4F10684A">
      <w:start w:val="1"/>
      <w:numFmt w:val="bullet"/>
      <w:lvlText w:val=""/>
      <w:lvlJc w:val="left"/>
      <w:pPr>
        <w:ind w:left="720" w:hanging="360"/>
      </w:pPr>
      <w:rPr>
        <w:rFonts w:ascii="Symbol" w:hAnsi="Symbol"/>
      </w:rPr>
    </w:lvl>
    <w:lvl w:ilvl="2" w:tplc="51ACB39A">
      <w:start w:val="1"/>
      <w:numFmt w:val="bullet"/>
      <w:lvlText w:val=""/>
      <w:lvlJc w:val="left"/>
      <w:pPr>
        <w:ind w:left="720" w:hanging="360"/>
      </w:pPr>
      <w:rPr>
        <w:rFonts w:ascii="Symbol" w:hAnsi="Symbol"/>
      </w:rPr>
    </w:lvl>
    <w:lvl w:ilvl="3" w:tplc="8DBE1B5C">
      <w:start w:val="1"/>
      <w:numFmt w:val="bullet"/>
      <w:lvlText w:val=""/>
      <w:lvlJc w:val="left"/>
      <w:pPr>
        <w:ind w:left="720" w:hanging="360"/>
      </w:pPr>
      <w:rPr>
        <w:rFonts w:ascii="Symbol" w:hAnsi="Symbol"/>
      </w:rPr>
    </w:lvl>
    <w:lvl w:ilvl="4" w:tplc="E7A8ABBC">
      <w:start w:val="1"/>
      <w:numFmt w:val="bullet"/>
      <w:lvlText w:val=""/>
      <w:lvlJc w:val="left"/>
      <w:pPr>
        <w:ind w:left="720" w:hanging="360"/>
      </w:pPr>
      <w:rPr>
        <w:rFonts w:ascii="Symbol" w:hAnsi="Symbol"/>
      </w:rPr>
    </w:lvl>
    <w:lvl w:ilvl="5" w:tplc="C302A590">
      <w:start w:val="1"/>
      <w:numFmt w:val="bullet"/>
      <w:lvlText w:val=""/>
      <w:lvlJc w:val="left"/>
      <w:pPr>
        <w:ind w:left="720" w:hanging="360"/>
      </w:pPr>
      <w:rPr>
        <w:rFonts w:ascii="Symbol" w:hAnsi="Symbol"/>
      </w:rPr>
    </w:lvl>
    <w:lvl w:ilvl="6" w:tplc="2E861B9E">
      <w:start w:val="1"/>
      <w:numFmt w:val="bullet"/>
      <w:lvlText w:val=""/>
      <w:lvlJc w:val="left"/>
      <w:pPr>
        <w:ind w:left="720" w:hanging="360"/>
      </w:pPr>
      <w:rPr>
        <w:rFonts w:ascii="Symbol" w:hAnsi="Symbol"/>
      </w:rPr>
    </w:lvl>
    <w:lvl w:ilvl="7" w:tplc="D492624A">
      <w:start w:val="1"/>
      <w:numFmt w:val="bullet"/>
      <w:lvlText w:val=""/>
      <w:lvlJc w:val="left"/>
      <w:pPr>
        <w:ind w:left="720" w:hanging="360"/>
      </w:pPr>
      <w:rPr>
        <w:rFonts w:ascii="Symbol" w:hAnsi="Symbol"/>
      </w:rPr>
    </w:lvl>
    <w:lvl w:ilvl="8" w:tplc="2F9CF3C6">
      <w:start w:val="1"/>
      <w:numFmt w:val="bullet"/>
      <w:lvlText w:val=""/>
      <w:lvlJc w:val="left"/>
      <w:pPr>
        <w:ind w:left="720" w:hanging="360"/>
      </w:pPr>
      <w:rPr>
        <w:rFonts w:ascii="Symbol" w:hAnsi="Symbol"/>
      </w:rPr>
    </w:lvl>
  </w:abstractNum>
  <w:abstractNum w:abstractNumId="3" w15:restartNumberingAfterBreak="0">
    <w:nsid w:val="0D484138"/>
    <w:multiLevelType w:val="hybridMultilevel"/>
    <w:tmpl w:val="D4F44F1C"/>
    <w:lvl w:ilvl="0" w:tplc="5E484826">
      <w:start w:val="7"/>
      <w:numFmt w:val="decimal"/>
      <w:lvlText w:val="%1."/>
      <w:lvlJc w:val="left"/>
      <w:pPr>
        <w:tabs>
          <w:tab w:val="num" w:pos="360"/>
        </w:tabs>
        <w:ind w:left="360" w:hanging="360"/>
      </w:pPr>
      <w:rPr>
        <w:rFonts w:hint="default"/>
        <w:sz w:val="20"/>
        <w:szCs w:val="20"/>
      </w:rPr>
    </w:lvl>
    <w:lvl w:ilvl="1" w:tplc="D3CA7BC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B4208C"/>
    <w:multiLevelType w:val="hybridMultilevel"/>
    <w:tmpl w:val="13BC8366"/>
    <w:lvl w:ilvl="0" w:tplc="FFFFFFFF">
      <w:start w:val="1"/>
      <w:numFmt w:val="decimal"/>
      <w:lvlText w:val="%1."/>
      <w:lvlJc w:val="left"/>
      <w:pPr>
        <w:ind w:left="360" w:hanging="360"/>
      </w:pPr>
      <w:rPr>
        <w:rFont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7693993"/>
    <w:multiLevelType w:val="hybridMultilevel"/>
    <w:tmpl w:val="0F0EE262"/>
    <w:lvl w:ilvl="0" w:tplc="749E68EA">
      <w:start w:val="1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EFA078D"/>
    <w:multiLevelType w:val="hybridMultilevel"/>
    <w:tmpl w:val="774C2F30"/>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75116C"/>
    <w:multiLevelType w:val="hybridMultilevel"/>
    <w:tmpl w:val="29006E58"/>
    <w:lvl w:ilvl="0" w:tplc="748EC82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507F9A"/>
    <w:multiLevelType w:val="hybridMultilevel"/>
    <w:tmpl w:val="CFF68870"/>
    <w:lvl w:ilvl="0" w:tplc="C85AE01C">
      <w:start w:val="1"/>
      <w:numFmt w:val="decimal"/>
      <w:lvlText w:val="%1."/>
      <w:lvlJc w:val="left"/>
      <w:pPr>
        <w:tabs>
          <w:tab w:val="num" w:pos="360"/>
        </w:tabs>
        <w:ind w:left="360" w:hanging="360"/>
      </w:pPr>
      <w:rPr>
        <w:sz w:val="22"/>
        <w:szCs w:val="22"/>
      </w:rPr>
    </w:lvl>
    <w:lvl w:ilvl="1" w:tplc="C21E7160">
      <w:start w:val="1"/>
      <w:numFmt w:val="lowerLetter"/>
      <w:lvlText w:val="%2)"/>
      <w:lvlJc w:val="left"/>
      <w:pPr>
        <w:tabs>
          <w:tab w:val="num" w:pos="1080"/>
        </w:tabs>
        <w:ind w:left="1080" w:hanging="360"/>
      </w:pPr>
      <w:rPr>
        <w:rFont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278B328E"/>
    <w:multiLevelType w:val="hybridMultilevel"/>
    <w:tmpl w:val="3438B62C"/>
    <w:lvl w:ilvl="0" w:tplc="821E20F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4E2909"/>
    <w:multiLevelType w:val="hybridMultilevel"/>
    <w:tmpl w:val="D4DEC1B8"/>
    <w:lvl w:ilvl="0" w:tplc="9A0C3B96">
      <w:start w:val="1"/>
      <w:numFmt w:val="decimal"/>
      <w:lvlText w:val="%1."/>
      <w:lvlJc w:val="left"/>
      <w:pPr>
        <w:tabs>
          <w:tab w:val="num" w:pos="360"/>
        </w:tabs>
        <w:ind w:left="360" w:hanging="360"/>
      </w:pPr>
      <w:rPr>
        <w:rFonts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5D6848"/>
    <w:multiLevelType w:val="hybridMultilevel"/>
    <w:tmpl w:val="F4D05EBC"/>
    <w:lvl w:ilvl="0" w:tplc="C6E49C5E">
      <w:start w:val="1"/>
      <w:numFmt w:val="decimal"/>
      <w:lvlText w:val="%1."/>
      <w:lvlJc w:val="left"/>
      <w:pPr>
        <w:ind w:left="360" w:hanging="360"/>
      </w:pPr>
      <w:rPr>
        <w:b/>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17A4957"/>
    <w:multiLevelType w:val="hybridMultilevel"/>
    <w:tmpl w:val="2B500E24"/>
    <w:lvl w:ilvl="0" w:tplc="0410001B">
      <w:start w:val="1"/>
      <w:numFmt w:val="lowerRoman"/>
      <w:lvlText w:val="%1."/>
      <w:lvlJc w:val="right"/>
      <w:pPr>
        <w:ind w:left="720"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A674EA"/>
    <w:multiLevelType w:val="hybridMultilevel"/>
    <w:tmpl w:val="5BBE1770"/>
    <w:lvl w:ilvl="0" w:tplc="62C6D8A4">
      <w:start w:val="12"/>
      <w:numFmt w:val="decimal"/>
      <w:lvlText w:val="%1."/>
      <w:lvlJc w:val="left"/>
      <w:pPr>
        <w:tabs>
          <w:tab w:val="num" w:pos="360"/>
        </w:tabs>
        <w:ind w:left="360" w:hanging="360"/>
      </w:pPr>
      <w:rPr>
        <w:rFonts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D220AF"/>
    <w:multiLevelType w:val="hybridMultilevel"/>
    <w:tmpl w:val="98BE26DC"/>
    <w:lvl w:ilvl="0" w:tplc="43F2237E">
      <w:start w:val="11"/>
      <w:numFmt w:val="decimal"/>
      <w:lvlText w:val="%1."/>
      <w:lvlJc w:val="left"/>
      <w:pPr>
        <w:tabs>
          <w:tab w:val="num" w:pos="360"/>
        </w:tabs>
        <w:ind w:left="36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A05DF3"/>
    <w:multiLevelType w:val="hybridMultilevel"/>
    <w:tmpl w:val="D88640FC"/>
    <w:lvl w:ilvl="0" w:tplc="60B2220A">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071B52"/>
    <w:multiLevelType w:val="hybridMultilevel"/>
    <w:tmpl w:val="95AED964"/>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40885078"/>
    <w:multiLevelType w:val="hybridMultilevel"/>
    <w:tmpl w:val="13BC8366"/>
    <w:lvl w:ilvl="0" w:tplc="4E5473EE">
      <w:start w:val="1"/>
      <w:numFmt w:val="decimal"/>
      <w:lvlText w:val="%1."/>
      <w:lvlJc w:val="left"/>
      <w:pPr>
        <w:ind w:left="360" w:hanging="360"/>
      </w:pPr>
      <w:rPr>
        <w:rFont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47D2031"/>
    <w:multiLevelType w:val="hybridMultilevel"/>
    <w:tmpl w:val="7A884F34"/>
    <w:lvl w:ilvl="0" w:tplc="22C8DF2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89B355E"/>
    <w:multiLevelType w:val="hybridMultilevel"/>
    <w:tmpl w:val="07802EF6"/>
    <w:lvl w:ilvl="0" w:tplc="0410001B">
      <w:start w:val="1"/>
      <w:numFmt w:val="lowerRoman"/>
      <w:lvlText w:val="%1."/>
      <w:lvlJc w:val="right"/>
      <w:pPr>
        <w:ind w:left="720"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01720F"/>
    <w:multiLevelType w:val="hybridMultilevel"/>
    <w:tmpl w:val="E496E46C"/>
    <w:lvl w:ilvl="0" w:tplc="768EBEAC">
      <w:start w:val="1"/>
      <w:numFmt w:val="decimal"/>
      <w:lvlText w:val="%1."/>
      <w:lvlJc w:val="left"/>
      <w:pPr>
        <w:tabs>
          <w:tab w:val="num" w:pos="360"/>
        </w:tabs>
        <w:ind w:left="36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40670F"/>
    <w:multiLevelType w:val="hybridMultilevel"/>
    <w:tmpl w:val="DB8E83AE"/>
    <w:lvl w:ilvl="0" w:tplc="0410001B">
      <w:start w:val="1"/>
      <w:numFmt w:val="lowerRoman"/>
      <w:lvlText w:val="%1."/>
      <w:lvlJc w:val="righ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15:restartNumberingAfterBreak="0">
    <w:nsid w:val="4DC24278"/>
    <w:multiLevelType w:val="hybridMultilevel"/>
    <w:tmpl w:val="14D6B874"/>
    <w:lvl w:ilvl="0" w:tplc="D40A23F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AB352CF"/>
    <w:multiLevelType w:val="hybridMultilevel"/>
    <w:tmpl w:val="50A8BB86"/>
    <w:lvl w:ilvl="0" w:tplc="34668A80">
      <w:start w:val="3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8B54BF"/>
    <w:multiLevelType w:val="hybridMultilevel"/>
    <w:tmpl w:val="BE6E2BE4"/>
    <w:lvl w:ilvl="0" w:tplc="A09AAE2A">
      <w:start w:val="2"/>
      <w:numFmt w:val="decimal"/>
      <w:lvlText w:val="%1."/>
      <w:lvlJc w:val="left"/>
      <w:pPr>
        <w:tabs>
          <w:tab w:val="num" w:pos="360"/>
        </w:tabs>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0AB3BE3"/>
    <w:multiLevelType w:val="hybridMultilevel"/>
    <w:tmpl w:val="20B8799C"/>
    <w:lvl w:ilvl="0" w:tplc="FFFFFFFF">
      <w:start w:val="1"/>
      <w:numFmt w:val="decimal"/>
      <w:lvlText w:val="%1."/>
      <w:lvlJc w:val="left"/>
      <w:pPr>
        <w:tabs>
          <w:tab w:val="num" w:pos="360"/>
        </w:tabs>
        <w:ind w:left="360" w:hanging="360"/>
      </w:pPr>
      <w:rPr>
        <w:b w:val="0"/>
        <w:bCs/>
        <w:sz w:val="20"/>
        <w:szCs w:val="20"/>
      </w:rPr>
    </w:lvl>
    <w:lvl w:ilvl="1" w:tplc="FFFFFFFF">
      <w:start w:val="1"/>
      <w:numFmt w:val="lowerLetter"/>
      <w:lvlText w:val="%2)"/>
      <w:lvlJc w:val="left"/>
      <w:pPr>
        <w:tabs>
          <w:tab w:val="num" w:pos="1080"/>
        </w:tabs>
        <w:ind w:left="1080" w:hanging="360"/>
      </w:pPr>
      <w:rPr>
        <w:rFonts w:hint="default"/>
        <w:b w:val="0"/>
        <w:i/>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2AE0739"/>
    <w:multiLevelType w:val="hybridMultilevel"/>
    <w:tmpl w:val="8E968A36"/>
    <w:lvl w:ilvl="0" w:tplc="749E68EA">
      <w:start w:val="1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4265B19"/>
    <w:multiLevelType w:val="hybridMultilevel"/>
    <w:tmpl w:val="A4D85F24"/>
    <w:lvl w:ilvl="0" w:tplc="80327DC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A311D5"/>
    <w:multiLevelType w:val="hybridMultilevel"/>
    <w:tmpl w:val="8DACAB36"/>
    <w:lvl w:ilvl="0" w:tplc="F23A50B8">
      <w:start w:val="1"/>
      <w:numFmt w:val="decimal"/>
      <w:lvlText w:val="%1."/>
      <w:lvlJc w:val="left"/>
      <w:pPr>
        <w:tabs>
          <w:tab w:val="num" w:pos="360"/>
        </w:tabs>
        <w:ind w:left="360" w:hanging="360"/>
      </w:pPr>
      <w:rPr>
        <w:rFonts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543488"/>
    <w:multiLevelType w:val="hybridMultilevel"/>
    <w:tmpl w:val="13BC8366"/>
    <w:lvl w:ilvl="0" w:tplc="FFFFFFFF">
      <w:start w:val="1"/>
      <w:numFmt w:val="decimal"/>
      <w:lvlText w:val="%1."/>
      <w:lvlJc w:val="left"/>
      <w:pPr>
        <w:ind w:left="360" w:hanging="360"/>
      </w:pPr>
      <w:rPr>
        <w:rFont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FD91E13"/>
    <w:multiLevelType w:val="hybridMultilevel"/>
    <w:tmpl w:val="ED906DF8"/>
    <w:lvl w:ilvl="0" w:tplc="21146F4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3B75D6"/>
    <w:multiLevelType w:val="hybridMultilevel"/>
    <w:tmpl w:val="2D7663C4"/>
    <w:lvl w:ilvl="0" w:tplc="3864E7CC">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9DF2E78"/>
    <w:multiLevelType w:val="hybridMultilevel"/>
    <w:tmpl w:val="D7881B3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BE60934"/>
    <w:multiLevelType w:val="hybridMultilevel"/>
    <w:tmpl w:val="6FF21A66"/>
    <w:lvl w:ilvl="0" w:tplc="FDDC93E8">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1923132">
    <w:abstractNumId w:val="30"/>
  </w:num>
  <w:num w:numId="2" w16cid:durableId="555313262">
    <w:abstractNumId w:val="27"/>
  </w:num>
  <w:num w:numId="3" w16cid:durableId="1983726006">
    <w:abstractNumId w:val="7"/>
  </w:num>
  <w:num w:numId="4" w16cid:durableId="2082291998">
    <w:abstractNumId w:val="0"/>
  </w:num>
  <w:num w:numId="5" w16cid:durableId="1551530767">
    <w:abstractNumId w:val="18"/>
  </w:num>
  <w:num w:numId="6" w16cid:durableId="1487209699">
    <w:abstractNumId w:val="16"/>
  </w:num>
  <w:num w:numId="7" w16cid:durableId="712391929">
    <w:abstractNumId w:val="1"/>
  </w:num>
  <w:num w:numId="8" w16cid:durableId="1044132884">
    <w:abstractNumId w:val="9"/>
  </w:num>
  <w:num w:numId="9" w16cid:durableId="2017531126">
    <w:abstractNumId w:val="3"/>
  </w:num>
  <w:num w:numId="10" w16cid:durableId="692923886">
    <w:abstractNumId w:val="5"/>
  </w:num>
  <w:num w:numId="11" w16cid:durableId="640892366">
    <w:abstractNumId w:val="26"/>
  </w:num>
  <w:num w:numId="12" w16cid:durableId="930743604">
    <w:abstractNumId w:val="8"/>
  </w:num>
  <w:num w:numId="13" w16cid:durableId="576206487">
    <w:abstractNumId w:val="14"/>
  </w:num>
  <w:num w:numId="14" w16cid:durableId="1175850864">
    <w:abstractNumId w:val="13"/>
  </w:num>
  <w:num w:numId="15" w16cid:durableId="752431490">
    <w:abstractNumId w:val="31"/>
  </w:num>
  <w:num w:numId="16" w16cid:durableId="1748723263">
    <w:abstractNumId w:val="21"/>
  </w:num>
  <w:num w:numId="17" w16cid:durableId="757288255">
    <w:abstractNumId w:val="6"/>
  </w:num>
  <w:num w:numId="18" w16cid:durableId="1608926676">
    <w:abstractNumId w:val="12"/>
  </w:num>
  <w:num w:numId="19" w16cid:durableId="998387951">
    <w:abstractNumId w:val="19"/>
  </w:num>
  <w:num w:numId="20" w16cid:durableId="1044988320">
    <w:abstractNumId w:val="25"/>
  </w:num>
  <w:num w:numId="21" w16cid:durableId="301278252">
    <w:abstractNumId w:val="24"/>
  </w:num>
  <w:num w:numId="22" w16cid:durableId="806093688">
    <w:abstractNumId w:val="20"/>
  </w:num>
  <w:num w:numId="23" w16cid:durableId="2091854302">
    <w:abstractNumId w:val="28"/>
  </w:num>
  <w:num w:numId="24" w16cid:durableId="497114529">
    <w:abstractNumId w:val="10"/>
  </w:num>
  <w:num w:numId="25" w16cid:durableId="48265831">
    <w:abstractNumId w:val="15"/>
  </w:num>
  <w:num w:numId="26" w16cid:durableId="452674693">
    <w:abstractNumId w:val="23"/>
  </w:num>
  <w:num w:numId="27" w16cid:durableId="1454403874">
    <w:abstractNumId w:val="22"/>
  </w:num>
  <w:num w:numId="28" w16cid:durableId="2059697861">
    <w:abstractNumId w:val="11"/>
  </w:num>
  <w:num w:numId="29" w16cid:durableId="143930542">
    <w:abstractNumId w:val="17"/>
  </w:num>
  <w:num w:numId="30" w16cid:durableId="1179739842">
    <w:abstractNumId w:val="33"/>
  </w:num>
  <w:num w:numId="31" w16cid:durableId="1531915731">
    <w:abstractNumId w:val="2"/>
  </w:num>
  <w:num w:numId="32" w16cid:durableId="1187213858">
    <w:abstractNumId w:val="4"/>
  </w:num>
  <w:num w:numId="33" w16cid:durableId="228660437">
    <w:abstractNumId w:val="29"/>
  </w:num>
  <w:num w:numId="34" w16cid:durableId="4754167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B7"/>
    <w:rsid w:val="00003AD3"/>
    <w:rsid w:val="000202F4"/>
    <w:rsid w:val="000210BE"/>
    <w:rsid w:val="00024B2B"/>
    <w:rsid w:val="000312FB"/>
    <w:rsid w:val="000358F6"/>
    <w:rsid w:val="00035AE8"/>
    <w:rsid w:val="00051C7F"/>
    <w:rsid w:val="000638FD"/>
    <w:rsid w:val="00097CB6"/>
    <w:rsid w:val="000A378B"/>
    <w:rsid w:val="000A3D78"/>
    <w:rsid w:val="000B3E58"/>
    <w:rsid w:val="000C6D23"/>
    <w:rsid w:val="000D0B8A"/>
    <w:rsid w:val="000D36A5"/>
    <w:rsid w:val="000E169F"/>
    <w:rsid w:val="000F7C31"/>
    <w:rsid w:val="00104F20"/>
    <w:rsid w:val="0012451E"/>
    <w:rsid w:val="00162CFE"/>
    <w:rsid w:val="0018545B"/>
    <w:rsid w:val="00191A40"/>
    <w:rsid w:val="00197586"/>
    <w:rsid w:val="001A3B8F"/>
    <w:rsid w:val="001A5763"/>
    <w:rsid w:val="001B4214"/>
    <w:rsid w:val="001D5612"/>
    <w:rsid w:val="001E2DDE"/>
    <w:rsid w:val="001E68D6"/>
    <w:rsid w:val="001F51DB"/>
    <w:rsid w:val="00201145"/>
    <w:rsid w:val="0021443C"/>
    <w:rsid w:val="00215653"/>
    <w:rsid w:val="00235BAF"/>
    <w:rsid w:val="0024472D"/>
    <w:rsid w:val="00251D53"/>
    <w:rsid w:val="00285C16"/>
    <w:rsid w:val="002D5B64"/>
    <w:rsid w:val="00322E55"/>
    <w:rsid w:val="003257E1"/>
    <w:rsid w:val="003452A8"/>
    <w:rsid w:val="00352300"/>
    <w:rsid w:val="003811E7"/>
    <w:rsid w:val="00381AB4"/>
    <w:rsid w:val="00393567"/>
    <w:rsid w:val="003B3B4D"/>
    <w:rsid w:val="003B3C83"/>
    <w:rsid w:val="003C0A4A"/>
    <w:rsid w:val="003C4B2E"/>
    <w:rsid w:val="003D11E9"/>
    <w:rsid w:val="003D7436"/>
    <w:rsid w:val="0043717A"/>
    <w:rsid w:val="00440609"/>
    <w:rsid w:val="004502F0"/>
    <w:rsid w:val="00452859"/>
    <w:rsid w:val="00465313"/>
    <w:rsid w:val="0046599B"/>
    <w:rsid w:val="00477D19"/>
    <w:rsid w:val="004A1893"/>
    <w:rsid w:val="004A7FC1"/>
    <w:rsid w:val="004C60EA"/>
    <w:rsid w:val="004E6E24"/>
    <w:rsid w:val="004F358C"/>
    <w:rsid w:val="004F47E4"/>
    <w:rsid w:val="00503651"/>
    <w:rsid w:val="005158EA"/>
    <w:rsid w:val="00532174"/>
    <w:rsid w:val="00541092"/>
    <w:rsid w:val="0055035F"/>
    <w:rsid w:val="005603E5"/>
    <w:rsid w:val="00573CA8"/>
    <w:rsid w:val="00575C14"/>
    <w:rsid w:val="00576224"/>
    <w:rsid w:val="00577489"/>
    <w:rsid w:val="005902ED"/>
    <w:rsid w:val="005D2E50"/>
    <w:rsid w:val="005D52CD"/>
    <w:rsid w:val="005E61A9"/>
    <w:rsid w:val="0062634E"/>
    <w:rsid w:val="00627801"/>
    <w:rsid w:val="006332A5"/>
    <w:rsid w:val="0064104D"/>
    <w:rsid w:val="006450AC"/>
    <w:rsid w:val="006458EE"/>
    <w:rsid w:val="006513C9"/>
    <w:rsid w:val="006607F2"/>
    <w:rsid w:val="0066523C"/>
    <w:rsid w:val="00680B9B"/>
    <w:rsid w:val="00681BCC"/>
    <w:rsid w:val="00695CF5"/>
    <w:rsid w:val="006A17BE"/>
    <w:rsid w:val="006B7E82"/>
    <w:rsid w:val="006C2542"/>
    <w:rsid w:val="006C2A5A"/>
    <w:rsid w:val="006C2FE6"/>
    <w:rsid w:val="006D5389"/>
    <w:rsid w:val="006D6CD1"/>
    <w:rsid w:val="006F7BC8"/>
    <w:rsid w:val="00714DE3"/>
    <w:rsid w:val="00726875"/>
    <w:rsid w:val="007329C9"/>
    <w:rsid w:val="0077507E"/>
    <w:rsid w:val="00781993"/>
    <w:rsid w:val="00792AF5"/>
    <w:rsid w:val="007C109F"/>
    <w:rsid w:val="007C247F"/>
    <w:rsid w:val="0080338E"/>
    <w:rsid w:val="008035C4"/>
    <w:rsid w:val="0081069B"/>
    <w:rsid w:val="00836DE1"/>
    <w:rsid w:val="0084087A"/>
    <w:rsid w:val="00844E14"/>
    <w:rsid w:val="00850B3E"/>
    <w:rsid w:val="00855507"/>
    <w:rsid w:val="00855A18"/>
    <w:rsid w:val="008903F5"/>
    <w:rsid w:val="008A1019"/>
    <w:rsid w:val="008A3B1C"/>
    <w:rsid w:val="008A4368"/>
    <w:rsid w:val="008B3D27"/>
    <w:rsid w:val="008F0E0E"/>
    <w:rsid w:val="009020DB"/>
    <w:rsid w:val="00904A07"/>
    <w:rsid w:val="0090615B"/>
    <w:rsid w:val="009108A3"/>
    <w:rsid w:val="00910C00"/>
    <w:rsid w:val="00916C8E"/>
    <w:rsid w:val="00926EDA"/>
    <w:rsid w:val="0096710D"/>
    <w:rsid w:val="00972842"/>
    <w:rsid w:val="00982496"/>
    <w:rsid w:val="009850AA"/>
    <w:rsid w:val="00985958"/>
    <w:rsid w:val="00993E01"/>
    <w:rsid w:val="00995F73"/>
    <w:rsid w:val="009B548F"/>
    <w:rsid w:val="009F35C6"/>
    <w:rsid w:val="00A42F4C"/>
    <w:rsid w:val="00A43035"/>
    <w:rsid w:val="00A514BD"/>
    <w:rsid w:val="00A55988"/>
    <w:rsid w:val="00A661F9"/>
    <w:rsid w:val="00A66A5F"/>
    <w:rsid w:val="00AA0DC0"/>
    <w:rsid w:val="00AA51D4"/>
    <w:rsid w:val="00AA5592"/>
    <w:rsid w:val="00AC25D3"/>
    <w:rsid w:val="00AE7A46"/>
    <w:rsid w:val="00AF2F55"/>
    <w:rsid w:val="00B021A7"/>
    <w:rsid w:val="00B1563E"/>
    <w:rsid w:val="00B21BAD"/>
    <w:rsid w:val="00B4142B"/>
    <w:rsid w:val="00B64FED"/>
    <w:rsid w:val="00B73142"/>
    <w:rsid w:val="00B85A3A"/>
    <w:rsid w:val="00B9087F"/>
    <w:rsid w:val="00B956A4"/>
    <w:rsid w:val="00BA3DE3"/>
    <w:rsid w:val="00BA495D"/>
    <w:rsid w:val="00BB3AB7"/>
    <w:rsid w:val="00BC0CED"/>
    <w:rsid w:val="00BE55AE"/>
    <w:rsid w:val="00BF422A"/>
    <w:rsid w:val="00BF6BE9"/>
    <w:rsid w:val="00C0288E"/>
    <w:rsid w:val="00C02A07"/>
    <w:rsid w:val="00C10013"/>
    <w:rsid w:val="00C1427A"/>
    <w:rsid w:val="00C20AF3"/>
    <w:rsid w:val="00C27638"/>
    <w:rsid w:val="00C27C71"/>
    <w:rsid w:val="00C364B3"/>
    <w:rsid w:val="00C67397"/>
    <w:rsid w:val="00C80044"/>
    <w:rsid w:val="00CC0960"/>
    <w:rsid w:val="00CD16B7"/>
    <w:rsid w:val="00CD2DC1"/>
    <w:rsid w:val="00CE568E"/>
    <w:rsid w:val="00CF4FDC"/>
    <w:rsid w:val="00D05AC3"/>
    <w:rsid w:val="00D123A5"/>
    <w:rsid w:val="00D13A5E"/>
    <w:rsid w:val="00D13BCB"/>
    <w:rsid w:val="00D140B8"/>
    <w:rsid w:val="00D14D61"/>
    <w:rsid w:val="00D1683C"/>
    <w:rsid w:val="00D252DC"/>
    <w:rsid w:val="00D267C7"/>
    <w:rsid w:val="00D41B96"/>
    <w:rsid w:val="00D41C22"/>
    <w:rsid w:val="00D55AFA"/>
    <w:rsid w:val="00D76D8A"/>
    <w:rsid w:val="00D80C75"/>
    <w:rsid w:val="00D9130B"/>
    <w:rsid w:val="00D94D5C"/>
    <w:rsid w:val="00DB13A3"/>
    <w:rsid w:val="00DC4335"/>
    <w:rsid w:val="00DC47BD"/>
    <w:rsid w:val="00DC65D7"/>
    <w:rsid w:val="00DC7732"/>
    <w:rsid w:val="00DD4F01"/>
    <w:rsid w:val="00DF3576"/>
    <w:rsid w:val="00E3013D"/>
    <w:rsid w:val="00E60C07"/>
    <w:rsid w:val="00EA79A2"/>
    <w:rsid w:val="00EB7AEE"/>
    <w:rsid w:val="00ED439F"/>
    <w:rsid w:val="00EE6A31"/>
    <w:rsid w:val="00EF6922"/>
    <w:rsid w:val="00F32326"/>
    <w:rsid w:val="00F3561A"/>
    <w:rsid w:val="00F4271C"/>
    <w:rsid w:val="00F507AC"/>
    <w:rsid w:val="00F90452"/>
    <w:rsid w:val="00FB7BA9"/>
    <w:rsid w:val="00FC4C6D"/>
    <w:rsid w:val="00FE1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5B45"/>
  <w15:docId w15:val="{74E64897-2ED3-453C-B49B-FCF0AC57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2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E66A8A"/>
    <w:pPr>
      <w:spacing w:after="0" w:line="360" w:lineRule="auto"/>
      <w:ind w:left="993"/>
      <w:jc w:val="both"/>
    </w:pPr>
    <w:rPr>
      <w:rFonts w:ascii="Arial" w:eastAsia="Times New Roman" w:hAnsi="Arial" w:cs="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rsid w:val="00E66A8A"/>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5E62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23F"/>
    <w:rPr>
      <w:rFonts w:ascii="Tahoma" w:hAnsi="Tahoma" w:cs="Tahoma"/>
      <w:sz w:val="16"/>
      <w:szCs w:val="16"/>
    </w:rPr>
  </w:style>
  <w:style w:type="paragraph" w:styleId="Intestazione">
    <w:name w:val="header"/>
    <w:basedOn w:val="Normale"/>
    <w:link w:val="IntestazioneCarattere"/>
    <w:uiPriority w:val="99"/>
    <w:unhideWhenUsed/>
    <w:rsid w:val="00057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B23"/>
  </w:style>
  <w:style w:type="paragraph" w:styleId="Pidipagina">
    <w:name w:val="footer"/>
    <w:basedOn w:val="Normale"/>
    <w:link w:val="PidipaginaCarattere"/>
    <w:uiPriority w:val="99"/>
    <w:unhideWhenUsed/>
    <w:rsid w:val="00057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B23"/>
  </w:style>
  <w:style w:type="paragraph" w:styleId="Paragrafoelenco">
    <w:name w:val="List Paragraph"/>
    <w:basedOn w:val="Normale"/>
    <w:link w:val="ParagrafoelencoCarattere"/>
    <w:uiPriority w:val="34"/>
    <w:qFormat/>
    <w:rsid w:val="00B711C8"/>
    <w:pPr>
      <w:ind w:left="720"/>
      <w:contextualSpacing/>
    </w:pPr>
  </w:style>
  <w:style w:type="paragraph" w:customStyle="1" w:styleId="usoboll1">
    <w:name w:val="usoboll1"/>
    <w:basedOn w:val="Normale"/>
    <w:rsid w:val="00B711C8"/>
    <w:pPr>
      <w:widowControl w:val="0"/>
      <w:spacing w:after="0" w:line="482" w:lineRule="exact"/>
      <w:jc w:val="both"/>
    </w:pPr>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5070C4"/>
    <w:rPr>
      <w:sz w:val="16"/>
      <w:szCs w:val="16"/>
    </w:rPr>
  </w:style>
  <w:style w:type="paragraph" w:styleId="Testocommento">
    <w:name w:val="annotation text"/>
    <w:basedOn w:val="Normale"/>
    <w:link w:val="TestocommentoCarattere"/>
    <w:uiPriority w:val="99"/>
    <w:unhideWhenUsed/>
    <w:rsid w:val="005070C4"/>
    <w:pPr>
      <w:spacing w:line="240" w:lineRule="auto"/>
    </w:pPr>
    <w:rPr>
      <w:sz w:val="20"/>
      <w:szCs w:val="20"/>
    </w:rPr>
  </w:style>
  <w:style w:type="character" w:customStyle="1" w:styleId="TestocommentoCarattere">
    <w:name w:val="Testo commento Carattere"/>
    <w:basedOn w:val="Carpredefinitoparagrafo"/>
    <w:link w:val="Testocommento"/>
    <w:uiPriority w:val="99"/>
    <w:rsid w:val="005070C4"/>
    <w:rPr>
      <w:sz w:val="20"/>
      <w:szCs w:val="20"/>
    </w:rPr>
  </w:style>
  <w:style w:type="paragraph" w:styleId="Soggettocommento">
    <w:name w:val="annotation subject"/>
    <w:basedOn w:val="Testocommento"/>
    <w:next w:val="Testocommento"/>
    <w:link w:val="SoggettocommentoCarattere"/>
    <w:uiPriority w:val="99"/>
    <w:semiHidden/>
    <w:unhideWhenUsed/>
    <w:rsid w:val="005070C4"/>
    <w:rPr>
      <w:b/>
      <w:bCs/>
    </w:rPr>
  </w:style>
  <w:style w:type="character" w:customStyle="1" w:styleId="SoggettocommentoCarattere">
    <w:name w:val="Soggetto commento Carattere"/>
    <w:basedOn w:val="TestocommentoCarattere"/>
    <w:link w:val="Soggettocommento"/>
    <w:uiPriority w:val="99"/>
    <w:semiHidden/>
    <w:rsid w:val="005070C4"/>
    <w:rPr>
      <w:b/>
      <w:bCs/>
      <w:sz w:val="20"/>
      <w:szCs w:val="20"/>
    </w:rPr>
  </w:style>
  <w:style w:type="character" w:styleId="Collegamentoipertestuale">
    <w:name w:val="Hyperlink"/>
    <w:basedOn w:val="Carpredefinitoparagrafo"/>
    <w:uiPriority w:val="99"/>
    <w:unhideWhenUsed/>
    <w:rsid w:val="00103ED6"/>
    <w:rPr>
      <w:color w:val="0000FF" w:themeColor="hyperlink"/>
      <w:u w:val="single"/>
    </w:rPr>
  </w:style>
  <w:style w:type="character" w:customStyle="1" w:styleId="ParagrafoelencoCarattere">
    <w:name w:val="Paragrafo elenco Carattere"/>
    <w:link w:val="Paragrafoelenco"/>
    <w:uiPriority w:val="34"/>
    <w:rsid w:val="00FE169B"/>
  </w:style>
  <w:style w:type="paragraph" w:styleId="Corpotesto">
    <w:name w:val="Body Text"/>
    <w:basedOn w:val="Normale"/>
    <w:link w:val="CorpotestoCarattere"/>
    <w:uiPriority w:val="99"/>
    <w:semiHidden/>
    <w:unhideWhenUsed/>
    <w:rsid w:val="00E3013D"/>
    <w:pPr>
      <w:spacing w:after="120"/>
    </w:pPr>
  </w:style>
  <w:style w:type="character" w:customStyle="1" w:styleId="CorpotestoCarattere">
    <w:name w:val="Corpo testo Carattere"/>
    <w:basedOn w:val="Carpredefinitoparagrafo"/>
    <w:link w:val="Corpotesto"/>
    <w:uiPriority w:val="99"/>
    <w:semiHidden/>
    <w:rsid w:val="00E3013D"/>
  </w:style>
  <w:style w:type="table" w:styleId="Grigliatabella">
    <w:name w:val="Table Grid"/>
    <w:basedOn w:val="Tabellanormale"/>
    <w:uiPriority w:val="59"/>
    <w:rsid w:val="000E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12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4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ombard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lombar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4BDE5-97E2-42F1-ABFE-8326B2D5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1480</Words>
  <Characters>8442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Farci</dc:creator>
  <cp:lastModifiedBy>Ilaria Alberti</cp:lastModifiedBy>
  <cp:revision>10</cp:revision>
  <cp:lastPrinted>2023-11-08T15:26:00Z</cp:lastPrinted>
  <dcterms:created xsi:type="dcterms:W3CDTF">2023-11-06T09:06:00Z</dcterms:created>
  <dcterms:modified xsi:type="dcterms:W3CDTF">2024-10-02T14:48:00Z</dcterms:modified>
</cp:coreProperties>
</file>